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7625F" w14:textId="6480647D" w:rsidR="00347A38" w:rsidRPr="00B71FA4" w:rsidRDefault="00347A38" w:rsidP="00347A38">
      <w:pPr>
        <w:pStyle w:val="a3"/>
        <w:tabs>
          <w:tab w:val="right" w:pos="9923"/>
        </w:tabs>
        <w:ind w:right="-7"/>
        <w:rPr>
          <w:rFonts w:eastAsiaTheme="minorEastAsia" w:cs="Arial"/>
          <w:bCs/>
          <w:noProof w:val="0"/>
          <w:sz w:val="24"/>
          <w:lang w:val="en-GB" w:eastAsia="zh-CN"/>
        </w:rPr>
      </w:pPr>
      <w:bookmarkStart w:id="0" w:name="OLE_LINK3"/>
      <w:r w:rsidRPr="00601381">
        <w:rPr>
          <w:rFonts w:cs="Arial"/>
          <w:bCs/>
          <w:noProof w:val="0"/>
          <w:sz w:val="24"/>
          <w:lang w:val="en-GB"/>
        </w:rPr>
        <w:t>3GPP T</w:t>
      </w:r>
      <w:bookmarkStart w:id="1" w:name="_Ref452454252"/>
      <w:bookmarkEnd w:id="1"/>
      <w:r w:rsidRPr="00601381">
        <w:rPr>
          <w:rFonts w:cs="Arial"/>
          <w:bCs/>
          <w:noProof w:val="0"/>
          <w:sz w:val="24"/>
          <w:lang w:val="en-GB"/>
        </w:rPr>
        <w:t>SG-RAN WG3 #</w:t>
      </w:r>
      <w:r w:rsidRPr="00601381">
        <w:rPr>
          <w:rFonts w:eastAsia="宋体" w:cs="Arial"/>
          <w:bCs/>
          <w:noProof w:val="0"/>
          <w:sz w:val="24"/>
          <w:lang w:val="en-GB" w:eastAsia="zh-CN"/>
        </w:rPr>
        <w:t>1</w:t>
      </w:r>
      <w:r>
        <w:rPr>
          <w:rFonts w:eastAsia="宋体" w:cs="Arial" w:hint="eastAsia"/>
          <w:bCs/>
          <w:noProof w:val="0"/>
          <w:sz w:val="24"/>
          <w:lang w:val="en-GB" w:eastAsia="zh-CN"/>
        </w:rPr>
        <w:t>1</w:t>
      </w:r>
      <w:r w:rsidR="00527A56">
        <w:rPr>
          <w:rFonts w:eastAsia="宋体" w:cs="Arial"/>
          <w:bCs/>
          <w:noProof w:val="0"/>
          <w:sz w:val="24"/>
          <w:lang w:val="en-GB" w:eastAsia="zh-CN"/>
        </w:rPr>
        <w:t>5</w:t>
      </w:r>
      <w:r w:rsidR="00E626C1">
        <w:rPr>
          <w:rFonts w:eastAsia="宋体" w:cs="Arial"/>
          <w:bCs/>
          <w:noProof w:val="0"/>
          <w:sz w:val="24"/>
          <w:lang w:val="en-GB" w:eastAsia="zh-CN"/>
        </w:rPr>
        <w:t>e</w:t>
      </w:r>
      <w:r w:rsidRPr="00601381">
        <w:rPr>
          <w:rFonts w:eastAsia="宋体" w:cs="Arial"/>
          <w:bCs/>
          <w:noProof w:val="0"/>
          <w:sz w:val="24"/>
          <w:lang w:val="en-GB" w:eastAsia="zh-CN"/>
        </w:rPr>
        <w:t xml:space="preserve">                                                                        </w:t>
      </w:r>
      <w:r w:rsidR="00527A56">
        <w:rPr>
          <w:rFonts w:eastAsia="宋体" w:cs="Arial"/>
          <w:bCs/>
          <w:noProof w:val="0"/>
          <w:sz w:val="24"/>
          <w:lang w:val="en-GB" w:eastAsia="zh-CN"/>
        </w:rPr>
        <w:t xml:space="preserve">       </w:t>
      </w:r>
      <w:r w:rsidRPr="00601381">
        <w:rPr>
          <w:rFonts w:cs="Arial"/>
          <w:bCs/>
          <w:noProof w:val="0"/>
          <w:sz w:val="24"/>
          <w:lang w:val="en-GB"/>
        </w:rPr>
        <w:t>R3-</w:t>
      </w:r>
      <w:r w:rsidR="00DF77D5">
        <w:rPr>
          <w:rFonts w:cs="Arial"/>
          <w:bCs/>
          <w:noProof w:val="0"/>
          <w:sz w:val="24"/>
          <w:lang w:val="en-GB"/>
        </w:rPr>
        <w:t>222252</w:t>
      </w:r>
    </w:p>
    <w:p w14:paraId="66A5C3D4" w14:textId="2A91170D" w:rsidR="00347A38" w:rsidRPr="00601381" w:rsidRDefault="00347A38" w:rsidP="00347A38">
      <w:pPr>
        <w:pStyle w:val="a3"/>
        <w:rPr>
          <w:rFonts w:eastAsia="宋体"/>
          <w:sz w:val="24"/>
          <w:szCs w:val="24"/>
          <w:lang w:eastAsia="zh-CN"/>
        </w:rPr>
      </w:pPr>
      <w:r w:rsidRPr="00601381">
        <w:rPr>
          <w:rFonts w:eastAsia="宋体" w:hint="eastAsia"/>
          <w:sz w:val="24"/>
          <w:szCs w:val="24"/>
          <w:lang w:eastAsia="zh-CN"/>
        </w:rPr>
        <w:t xml:space="preserve">Online, </w:t>
      </w:r>
      <w:r w:rsidR="00527A56">
        <w:rPr>
          <w:rFonts w:eastAsia="宋体"/>
          <w:sz w:val="24"/>
          <w:szCs w:val="24"/>
          <w:lang w:eastAsia="zh-CN"/>
        </w:rPr>
        <w:t>Feb</w:t>
      </w:r>
      <w:r w:rsidR="00E626C1">
        <w:rPr>
          <w:rFonts w:eastAsia="宋体"/>
          <w:sz w:val="24"/>
          <w:szCs w:val="24"/>
          <w:lang w:eastAsia="zh-CN"/>
        </w:rPr>
        <w:t xml:space="preserve"> </w:t>
      </w:r>
      <w:r w:rsidR="00527A56">
        <w:rPr>
          <w:rFonts w:eastAsia="宋体"/>
          <w:sz w:val="24"/>
          <w:szCs w:val="24"/>
          <w:lang w:eastAsia="zh-CN"/>
        </w:rPr>
        <w:t>21</w:t>
      </w:r>
      <w:r w:rsidR="00102C49" w:rsidRPr="00102C49">
        <w:rPr>
          <w:rFonts w:eastAsia="宋体"/>
          <w:sz w:val="24"/>
          <w:szCs w:val="24"/>
          <w:lang w:eastAsia="zh-CN"/>
        </w:rPr>
        <w:t>–</w:t>
      </w:r>
      <w:r w:rsidR="00527A56">
        <w:rPr>
          <w:rFonts w:eastAsia="宋体"/>
          <w:sz w:val="24"/>
          <w:szCs w:val="24"/>
          <w:lang w:eastAsia="zh-CN"/>
        </w:rPr>
        <w:t xml:space="preserve"> Mar</w:t>
      </w:r>
      <w:r w:rsidR="00E626C1">
        <w:rPr>
          <w:rFonts w:eastAsia="宋体"/>
          <w:sz w:val="24"/>
          <w:szCs w:val="24"/>
          <w:lang w:eastAsia="zh-CN"/>
        </w:rPr>
        <w:t xml:space="preserve"> </w:t>
      </w:r>
      <w:r w:rsidR="00527A56">
        <w:rPr>
          <w:rFonts w:eastAsia="宋体"/>
          <w:sz w:val="24"/>
          <w:szCs w:val="24"/>
          <w:lang w:eastAsia="zh-CN"/>
        </w:rPr>
        <w:t>3</w:t>
      </w:r>
      <w:r w:rsidR="00102C49" w:rsidRPr="00102C49">
        <w:rPr>
          <w:rFonts w:eastAsia="宋体"/>
          <w:sz w:val="24"/>
          <w:szCs w:val="24"/>
          <w:lang w:eastAsia="zh-CN"/>
        </w:rPr>
        <w:t>, 202</w:t>
      </w:r>
      <w:r w:rsidR="00527A56">
        <w:rPr>
          <w:rFonts w:eastAsia="宋体"/>
          <w:sz w:val="24"/>
          <w:szCs w:val="24"/>
          <w:lang w:eastAsia="zh-CN"/>
        </w:rPr>
        <w:t>2</w:t>
      </w:r>
      <w:r w:rsidR="00102C49" w:rsidRPr="00102C49">
        <w:rPr>
          <w:rFonts w:eastAsia="宋体"/>
          <w:sz w:val="24"/>
          <w:szCs w:val="24"/>
          <w:lang w:eastAsia="zh-CN"/>
        </w:rPr>
        <w:t xml:space="preserve"> e-Meeting</w:t>
      </w:r>
    </w:p>
    <w:bookmarkEnd w:id="0"/>
    <w:p w14:paraId="00569CBF" w14:textId="77777777" w:rsidR="00501135" w:rsidRPr="00313851" w:rsidRDefault="00313851" w:rsidP="0068412C">
      <w:pPr>
        <w:pStyle w:val="a3"/>
        <w:rPr>
          <w:rFonts w:eastAsia="宋体" w:cs="Arial"/>
          <w:bCs/>
          <w:noProof w:val="0"/>
          <w:sz w:val="24"/>
          <w:lang w:val="en-GB" w:eastAsia="zh-CN"/>
        </w:rPr>
      </w:pPr>
      <w:r>
        <w:rPr>
          <w:rFonts w:eastAsia="宋体" w:cs="Arial" w:hint="eastAsia"/>
          <w:bCs/>
          <w:noProof w:val="0"/>
          <w:sz w:val="24"/>
          <w:lang w:val="en-GB" w:eastAsia="zh-CN"/>
        </w:rPr>
        <w:t xml:space="preserve"> </w:t>
      </w:r>
    </w:p>
    <w:p w14:paraId="15C8011D" w14:textId="77777777" w:rsidR="00501135" w:rsidRPr="0015549A" w:rsidRDefault="008A4C1D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2"/>
          <w:szCs w:val="22"/>
          <w:lang w:val="en-US" w:eastAsia="zh-CN"/>
        </w:rPr>
      </w:pPr>
      <w:r w:rsidRPr="0015549A">
        <w:rPr>
          <w:rFonts w:cs="Arial"/>
          <w:b/>
          <w:bCs/>
          <w:color w:val="000000"/>
          <w:sz w:val="22"/>
          <w:szCs w:val="22"/>
          <w:lang w:val="en-US"/>
        </w:rPr>
        <w:t>Agenda I</w:t>
      </w:r>
      <w:r w:rsidR="00501135" w:rsidRPr="0015549A">
        <w:rPr>
          <w:rFonts w:cs="Arial"/>
          <w:b/>
          <w:bCs/>
          <w:color w:val="000000"/>
          <w:sz w:val="22"/>
          <w:szCs w:val="22"/>
          <w:lang w:val="en-US"/>
        </w:rPr>
        <w:t>tem:</w:t>
      </w:r>
      <w:r w:rsidR="00501135" w:rsidRPr="0015549A">
        <w:rPr>
          <w:rFonts w:cs="Arial"/>
          <w:b/>
          <w:bCs/>
          <w:color w:val="000000"/>
          <w:sz w:val="22"/>
          <w:szCs w:val="22"/>
          <w:lang w:val="en-US"/>
        </w:rPr>
        <w:tab/>
      </w:r>
      <w:r w:rsidR="0009000C" w:rsidRPr="0015549A">
        <w:rPr>
          <w:rFonts w:ascii="Times New Roman" w:eastAsia="宋体" w:hAnsi="Times New Roman"/>
          <w:sz w:val="22"/>
          <w:szCs w:val="22"/>
          <w:lang w:val="en-US" w:eastAsia="zh-CN"/>
        </w:rPr>
        <w:t>22</w:t>
      </w:r>
      <w:r w:rsidR="0068412C" w:rsidRPr="0015549A">
        <w:rPr>
          <w:rFonts w:ascii="Times New Roman" w:eastAsia="宋体" w:hAnsi="Times New Roman"/>
          <w:sz w:val="22"/>
          <w:szCs w:val="22"/>
          <w:lang w:val="en-US" w:eastAsia="zh-CN"/>
        </w:rPr>
        <w:t>.</w:t>
      </w:r>
      <w:r w:rsidR="00C121B8" w:rsidRPr="0015549A">
        <w:rPr>
          <w:rFonts w:ascii="Times New Roman" w:eastAsia="宋体" w:hAnsi="Times New Roman"/>
          <w:sz w:val="22"/>
          <w:szCs w:val="22"/>
          <w:lang w:val="en-US" w:eastAsia="zh-CN"/>
        </w:rPr>
        <w:t>2</w:t>
      </w:r>
      <w:r w:rsidR="0009000C" w:rsidRPr="0015549A">
        <w:rPr>
          <w:rFonts w:ascii="Times New Roman" w:eastAsia="宋体" w:hAnsi="Times New Roman"/>
          <w:sz w:val="22"/>
          <w:szCs w:val="22"/>
          <w:lang w:val="en-US" w:eastAsia="zh-CN"/>
        </w:rPr>
        <w:t>.</w:t>
      </w:r>
      <w:r w:rsidR="00D74512" w:rsidRPr="0015549A">
        <w:rPr>
          <w:rFonts w:ascii="Times New Roman" w:eastAsia="宋体" w:hAnsi="Times New Roman"/>
          <w:sz w:val="22"/>
          <w:szCs w:val="22"/>
          <w:lang w:val="en-US" w:eastAsia="zh-CN"/>
        </w:rPr>
        <w:t>2</w:t>
      </w:r>
    </w:p>
    <w:p w14:paraId="34DF7214" w14:textId="77777777" w:rsidR="00501135" w:rsidRPr="0015549A" w:rsidRDefault="00501135">
      <w:pPr>
        <w:tabs>
          <w:tab w:val="left" w:pos="1985"/>
        </w:tabs>
        <w:rPr>
          <w:rFonts w:eastAsia="宋体" w:cs="Arial"/>
          <w:b/>
          <w:bCs/>
          <w:sz w:val="22"/>
          <w:szCs w:val="18"/>
          <w:lang w:val="en-US" w:eastAsia="zh-CN"/>
        </w:rPr>
      </w:pPr>
      <w:r w:rsidRPr="0015549A">
        <w:rPr>
          <w:rFonts w:cs="Arial"/>
          <w:b/>
          <w:bCs/>
          <w:sz w:val="22"/>
          <w:szCs w:val="18"/>
          <w:lang w:val="en-US"/>
        </w:rPr>
        <w:t>Source:</w:t>
      </w:r>
      <w:r w:rsidRPr="0015549A">
        <w:rPr>
          <w:rFonts w:cs="Arial"/>
          <w:b/>
          <w:bCs/>
          <w:sz w:val="22"/>
          <w:szCs w:val="18"/>
          <w:lang w:val="en-US"/>
        </w:rPr>
        <w:tab/>
      </w:r>
      <w:r w:rsidR="00813C47" w:rsidRPr="0015549A">
        <w:rPr>
          <w:rFonts w:ascii="Times New Roman" w:hAnsi="Times New Roman"/>
          <w:sz w:val="22"/>
          <w:szCs w:val="18"/>
          <w:lang w:val="en-US"/>
        </w:rPr>
        <w:t>CMCC</w:t>
      </w:r>
    </w:p>
    <w:p w14:paraId="7B28487A" w14:textId="7F5550F4" w:rsidR="00DD2E8C" w:rsidRPr="0015549A" w:rsidRDefault="00501135">
      <w:pPr>
        <w:ind w:left="1985" w:hanging="1985"/>
        <w:rPr>
          <w:rFonts w:ascii="Times New Roman" w:hAnsi="Times New Roman"/>
          <w:sz w:val="22"/>
          <w:szCs w:val="18"/>
          <w:lang w:val="en-US"/>
        </w:rPr>
      </w:pPr>
      <w:r w:rsidRPr="0015549A">
        <w:rPr>
          <w:rFonts w:cs="Arial"/>
          <w:b/>
          <w:bCs/>
          <w:color w:val="000000"/>
          <w:sz w:val="22"/>
          <w:szCs w:val="22"/>
        </w:rPr>
        <w:t>Title:</w:t>
      </w:r>
      <w:r w:rsidRPr="0015549A">
        <w:rPr>
          <w:rFonts w:cs="Arial"/>
          <w:b/>
          <w:bCs/>
          <w:color w:val="000000"/>
          <w:sz w:val="22"/>
          <w:szCs w:val="22"/>
        </w:rPr>
        <w:tab/>
      </w:r>
      <w:r w:rsidR="00124C21" w:rsidRPr="0015549A">
        <w:rPr>
          <w:rFonts w:ascii="Times New Roman" w:hAnsi="Times New Roman"/>
          <w:sz w:val="22"/>
          <w:szCs w:val="18"/>
          <w:lang w:val="en-US"/>
        </w:rPr>
        <w:t>MBS Session management over NG</w:t>
      </w:r>
      <w:r w:rsidR="00DF77D5">
        <w:rPr>
          <w:rFonts w:ascii="Times New Roman" w:hAnsi="Times New Roman"/>
          <w:sz w:val="22"/>
          <w:szCs w:val="18"/>
          <w:lang w:val="en-US"/>
        </w:rPr>
        <w:t xml:space="preserve"> for multicast</w:t>
      </w:r>
    </w:p>
    <w:p w14:paraId="53717338" w14:textId="77777777" w:rsidR="00501135" w:rsidRPr="0015549A" w:rsidRDefault="00501135">
      <w:pPr>
        <w:ind w:left="1985" w:hanging="1985"/>
        <w:rPr>
          <w:rFonts w:eastAsia="宋体" w:cs="Arial"/>
          <w:b/>
          <w:bCs/>
          <w:sz w:val="22"/>
          <w:szCs w:val="22"/>
          <w:lang w:eastAsia="zh-CN"/>
        </w:rPr>
      </w:pPr>
      <w:r w:rsidRPr="0015549A">
        <w:rPr>
          <w:rFonts w:cs="Arial"/>
          <w:b/>
          <w:bCs/>
          <w:sz w:val="22"/>
          <w:szCs w:val="22"/>
        </w:rPr>
        <w:t>Document for:</w:t>
      </w:r>
      <w:r w:rsidRPr="0015549A">
        <w:rPr>
          <w:rFonts w:cs="Arial"/>
          <w:b/>
          <w:bCs/>
          <w:sz w:val="22"/>
          <w:szCs w:val="22"/>
        </w:rPr>
        <w:tab/>
      </w:r>
      <w:r w:rsidR="00C81093" w:rsidRPr="0015549A">
        <w:rPr>
          <w:rFonts w:ascii="Times New Roman" w:hAnsi="Times New Roman" w:hint="eastAsia"/>
          <w:sz w:val="22"/>
          <w:szCs w:val="18"/>
          <w:lang w:val="en-US"/>
        </w:rPr>
        <w:t xml:space="preserve">Discussion and </w:t>
      </w:r>
      <w:r w:rsidR="004C23F9" w:rsidRPr="0015549A">
        <w:rPr>
          <w:rFonts w:ascii="Times New Roman" w:hAnsi="Times New Roman" w:hint="eastAsia"/>
          <w:sz w:val="22"/>
          <w:szCs w:val="18"/>
          <w:lang w:val="en-US"/>
        </w:rPr>
        <w:t>Decision</w:t>
      </w:r>
    </w:p>
    <w:p w14:paraId="425E11C5" w14:textId="04C8A7D2" w:rsidR="00501135" w:rsidRPr="00486770" w:rsidRDefault="00501135" w:rsidP="00486770">
      <w:pPr>
        <w:pStyle w:val="1"/>
        <w:numPr>
          <w:ilvl w:val="0"/>
          <w:numId w:val="17"/>
        </w:numPr>
        <w:rPr>
          <w:rFonts w:eastAsia="宋体" w:cs="Arial"/>
          <w:szCs w:val="36"/>
          <w:lang w:eastAsia="zh-CN"/>
        </w:rPr>
      </w:pPr>
      <w:r w:rsidRPr="00486770">
        <w:rPr>
          <w:rFonts w:eastAsia="宋体" w:cs="Arial"/>
          <w:szCs w:val="36"/>
          <w:lang w:eastAsia="zh-CN"/>
        </w:rPr>
        <w:t>Introduction</w:t>
      </w:r>
    </w:p>
    <w:p w14:paraId="6C8D46C5" w14:textId="3823155F" w:rsidR="00B0787C" w:rsidRPr="005E1E32" w:rsidRDefault="00162477" w:rsidP="00827879">
      <w:pPr>
        <w:jc w:val="both"/>
        <w:rPr>
          <w:rFonts w:ascii="Times New Roman" w:eastAsia="宋体" w:hAnsi="Times New Roman"/>
          <w:sz w:val="21"/>
          <w:szCs w:val="21"/>
          <w:lang w:eastAsia="zh-CN"/>
        </w:rPr>
      </w:pPr>
      <w:r w:rsidRPr="005E1E32">
        <w:rPr>
          <w:rFonts w:ascii="Times New Roman" w:eastAsia="宋体" w:hAnsi="Times New Roman"/>
          <w:sz w:val="21"/>
          <w:szCs w:val="21"/>
          <w:lang w:eastAsia="zh-CN"/>
        </w:rPr>
        <w:t>In the RAN3#11</w:t>
      </w:r>
      <w:r w:rsidR="00E626C1" w:rsidRPr="005E1E32">
        <w:rPr>
          <w:rFonts w:ascii="Times New Roman" w:eastAsia="宋体" w:hAnsi="Times New Roman"/>
          <w:sz w:val="21"/>
          <w:szCs w:val="21"/>
          <w:lang w:eastAsia="zh-CN"/>
        </w:rPr>
        <w:t>4</w:t>
      </w:r>
      <w:r w:rsidR="00527A56">
        <w:rPr>
          <w:rFonts w:ascii="Times New Roman" w:eastAsia="宋体" w:hAnsi="Times New Roman"/>
          <w:sz w:val="21"/>
          <w:szCs w:val="21"/>
          <w:lang w:eastAsia="zh-CN"/>
        </w:rPr>
        <w:t>bis-</w:t>
      </w:r>
      <w:r w:rsidRPr="005E1E32">
        <w:rPr>
          <w:rFonts w:ascii="Times New Roman" w:eastAsia="宋体" w:hAnsi="Times New Roman" w:hint="eastAsia"/>
          <w:sz w:val="21"/>
          <w:szCs w:val="21"/>
          <w:lang w:eastAsia="zh-CN"/>
        </w:rPr>
        <w:t>e</w:t>
      </w:r>
      <w:r w:rsidR="00310071" w:rsidRPr="005E1E32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 </w:t>
      </w:r>
      <w:r w:rsidRPr="005E1E32">
        <w:rPr>
          <w:rFonts w:ascii="Times New Roman" w:eastAsia="宋体" w:hAnsi="Times New Roman"/>
          <w:sz w:val="21"/>
          <w:szCs w:val="21"/>
          <w:lang w:eastAsia="zh-CN"/>
        </w:rPr>
        <w:t>meeting</w:t>
      </w:r>
      <w:r w:rsidR="00F324D8" w:rsidRPr="005E1E32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, </w:t>
      </w:r>
      <w:r w:rsidR="00E67D0E" w:rsidRPr="005E1E32">
        <w:rPr>
          <w:rFonts w:ascii="Times New Roman" w:eastAsia="宋体" w:hAnsi="Times New Roman"/>
          <w:sz w:val="21"/>
          <w:szCs w:val="21"/>
          <w:lang w:eastAsia="zh-CN"/>
        </w:rPr>
        <w:t>MBS</w:t>
      </w:r>
      <w:r w:rsidR="00DA450A" w:rsidRPr="005E1E32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 session management over NG</w:t>
      </w:r>
      <w:r w:rsidR="00F324D8" w:rsidRPr="005E1E32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 </w:t>
      </w:r>
      <w:r w:rsidR="00C01DDF" w:rsidRPr="005E1E32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was </w:t>
      </w:r>
      <w:r w:rsidR="001B2CFE" w:rsidRPr="005E1E32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further </w:t>
      </w:r>
      <w:r w:rsidR="00C01DDF" w:rsidRPr="005E1E32">
        <w:rPr>
          <w:rFonts w:ascii="Times New Roman" w:eastAsia="宋体" w:hAnsi="Times New Roman" w:hint="eastAsia"/>
          <w:sz w:val="21"/>
          <w:szCs w:val="21"/>
          <w:lang w:eastAsia="zh-CN"/>
        </w:rPr>
        <w:t>discussed.</w:t>
      </w:r>
      <w:r w:rsidR="00E67D0E" w:rsidRPr="005E1E32">
        <w:rPr>
          <w:rFonts w:ascii="Times New Roman" w:eastAsia="宋体" w:hAnsi="Times New Roman"/>
          <w:sz w:val="21"/>
          <w:szCs w:val="21"/>
          <w:lang w:eastAsia="zh-CN"/>
        </w:rPr>
        <w:t xml:space="preserve"> </w:t>
      </w:r>
      <w:r w:rsidR="002F00D4">
        <w:rPr>
          <w:rFonts w:ascii="Times New Roman" w:eastAsia="宋体" w:hAnsi="Times New Roman"/>
          <w:sz w:val="21"/>
          <w:szCs w:val="21"/>
          <w:lang w:eastAsia="zh-CN"/>
        </w:rPr>
        <w:t xml:space="preserve">Companies try their best effort to reach agreements for </w:t>
      </w:r>
      <w:r w:rsidR="00CC4D6B">
        <w:rPr>
          <w:rFonts w:ascii="Times New Roman" w:eastAsia="宋体" w:hAnsi="Times New Roman"/>
          <w:sz w:val="21"/>
          <w:szCs w:val="21"/>
          <w:lang w:eastAsia="zh-CN"/>
        </w:rPr>
        <w:t>a decent MBS architecture</w:t>
      </w:r>
      <w:r w:rsidR="00173BF3">
        <w:rPr>
          <w:rFonts w:ascii="Times New Roman" w:eastAsia="宋体" w:hAnsi="Times New Roman"/>
          <w:sz w:val="21"/>
          <w:szCs w:val="21"/>
          <w:lang w:eastAsia="zh-CN"/>
        </w:rPr>
        <w:t>.</w:t>
      </w:r>
      <w:r w:rsidR="002F00D4">
        <w:rPr>
          <w:rFonts w:ascii="Times New Roman" w:eastAsia="宋体" w:hAnsi="Times New Roman"/>
          <w:sz w:val="21"/>
          <w:szCs w:val="21"/>
          <w:lang w:eastAsia="zh-CN"/>
        </w:rPr>
        <w:t xml:space="preserve"> </w:t>
      </w:r>
      <w:r w:rsidR="00E2339A" w:rsidRPr="005E1E32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In this </w:t>
      </w:r>
      <w:r w:rsidR="00B02C57" w:rsidRPr="005E1E32">
        <w:rPr>
          <w:rFonts w:ascii="Times New Roman" w:eastAsia="宋体" w:hAnsi="Times New Roman"/>
          <w:sz w:val="21"/>
          <w:szCs w:val="21"/>
          <w:lang w:eastAsia="zh-CN"/>
        </w:rPr>
        <w:t>contribution</w:t>
      </w:r>
      <w:r w:rsidR="00E2339A" w:rsidRPr="005E1E32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, </w:t>
      </w:r>
      <w:r w:rsidR="00653F40" w:rsidRPr="005E1E32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we </w:t>
      </w:r>
      <w:r w:rsidR="00075B77" w:rsidRPr="005E1E32">
        <w:rPr>
          <w:rFonts w:ascii="Times New Roman" w:eastAsia="宋体" w:hAnsi="Times New Roman"/>
          <w:sz w:val="21"/>
          <w:szCs w:val="21"/>
          <w:lang w:eastAsia="zh-CN"/>
        </w:rPr>
        <w:t xml:space="preserve">will discuss </w:t>
      </w:r>
      <w:r w:rsidR="005044DB">
        <w:rPr>
          <w:rFonts w:ascii="Times New Roman" w:eastAsia="宋体" w:hAnsi="Times New Roman" w:hint="eastAsia"/>
          <w:sz w:val="21"/>
          <w:szCs w:val="21"/>
          <w:lang w:eastAsia="zh-CN"/>
        </w:rPr>
        <w:t>t</w:t>
      </w:r>
      <w:r w:rsidR="005044DB">
        <w:rPr>
          <w:rFonts w:ascii="Times New Roman" w:eastAsia="宋体" w:hAnsi="Times New Roman"/>
          <w:sz w:val="21"/>
          <w:szCs w:val="21"/>
          <w:lang w:eastAsia="zh-CN"/>
        </w:rPr>
        <w:t xml:space="preserve">he </w:t>
      </w:r>
      <w:r w:rsidR="000E2B0B">
        <w:rPr>
          <w:rFonts w:ascii="Times New Roman" w:eastAsia="宋体" w:hAnsi="Times New Roman"/>
          <w:sz w:val="21"/>
          <w:szCs w:val="21"/>
          <w:lang w:eastAsia="zh-CN"/>
        </w:rPr>
        <w:t>remaining issues for MBS session management</w:t>
      </w:r>
      <w:r w:rsidR="00572FFD" w:rsidRPr="005E1E32">
        <w:rPr>
          <w:rFonts w:ascii="Times New Roman" w:eastAsia="宋体" w:hAnsi="Times New Roman"/>
          <w:sz w:val="21"/>
          <w:szCs w:val="21"/>
          <w:lang w:val="en-US" w:eastAsia="zh-CN"/>
        </w:rPr>
        <w:t>.</w:t>
      </w:r>
    </w:p>
    <w:p w14:paraId="02E0DA26" w14:textId="77777777" w:rsidR="00797AD4" w:rsidRDefault="000417A0" w:rsidP="00486770">
      <w:pPr>
        <w:pStyle w:val="1"/>
        <w:numPr>
          <w:ilvl w:val="0"/>
          <w:numId w:val="17"/>
        </w:numPr>
        <w:rPr>
          <w:rFonts w:eastAsia="宋体" w:cs="Arial"/>
          <w:szCs w:val="36"/>
          <w:lang w:eastAsia="zh-CN"/>
        </w:rPr>
      </w:pPr>
      <w:r>
        <w:rPr>
          <w:rFonts w:eastAsia="宋体" w:cs="Arial" w:hint="eastAsia"/>
          <w:szCs w:val="36"/>
          <w:lang w:eastAsia="zh-CN"/>
        </w:rPr>
        <w:t>Discussion</w:t>
      </w:r>
    </w:p>
    <w:p w14:paraId="277FB3E8" w14:textId="6238B10D" w:rsidR="005366E4" w:rsidRPr="00416F73" w:rsidRDefault="0059145A" w:rsidP="00416F73">
      <w:pPr>
        <w:jc w:val="both"/>
        <w:rPr>
          <w:rFonts w:ascii="Times New Roman" w:hAnsi="Times New Roman"/>
          <w:sz w:val="21"/>
          <w:szCs w:val="21"/>
        </w:rPr>
      </w:pPr>
      <w:r w:rsidRPr="005E1E32">
        <w:rPr>
          <w:rFonts w:ascii="Times New Roman" w:hAnsi="Times New Roman"/>
          <w:sz w:val="21"/>
          <w:szCs w:val="21"/>
        </w:rPr>
        <w:t xml:space="preserve">Regarding the procedures for Multicast Session Activation, Multicast Session Deactivation and Multicast Session Update, companies </w:t>
      </w:r>
      <w:r w:rsidR="005518F5" w:rsidRPr="005E1E32">
        <w:rPr>
          <w:rFonts w:ascii="Times New Roman" w:hAnsi="Times New Roman"/>
          <w:sz w:val="21"/>
          <w:szCs w:val="21"/>
        </w:rPr>
        <w:t xml:space="preserve">have already </w:t>
      </w:r>
      <w:r w:rsidRPr="005E1E32">
        <w:rPr>
          <w:rFonts w:ascii="Times New Roman" w:hAnsi="Times New Roman"/>
          <w:sz w:val="21"/>
          <w:szCs w:val="21"/>
        </w:rPr>
        <w:t>agreed to introduce</w:t>
      </w:r>
      <w:r w:rsidR="00F92215">
        <w:rPr>
          <w:rFonts w:ascii="Times New Roman" w:hAnsi="Times New Roman"/>
          <w:sz w:val="21"/>
          <w:szCs w:val="21"/>
        </w:rPr>
        <w:t xml:space="preserve"> separate</w:t>
      </w:r>
      <w:r w:rsidRPr="005E1E32">
        <w:rPr>
          <w:rFonts w:ascii="Times New Roman" w:hAnsi="Times New Roman"/>
          <w:sz w:val="21"/>
          <w:szCs w:val="21"/>
        </w:rPr>
        <w:t xml:space="preserve"> Class1 </w:t>
      </w:r>
      <w:r w:rsidR="005518F5" w:rsidRPr="005E1E32">
        <w:rPr>
          <w:rFonts w:ascii="Times New Roman" w:hAnsi="Times New Roman"/>
          <w:sz w:val="21"/>
          <w:szCs w:val="21"/>
        </w:rPr>
        <w:t>procedure for activation/update/deactivation respectively</w:t>
      </w:r>
      <w:r w:rsidRPr="005E1E32">
        <w:rPr>
          <w:rFonts w:ascii="Times New Roman" w:hAnsi="Times New Roman"/>
          <w:sz w:val="21"/>
          <w:szCs w:val="21"/>
        </w:rPr>
        <w:t>.</w:t>
      </w:r>
      <w:r w:rsidR="00E704F2" w:rsidRPr="005E1E32">
        <w:rPr>
          <w:rFonts w:ascii="Times New Roman" w:hAnsi="Times New Roman"/>
          <w:sz w:val="21"/>
          <w:szCs w:val="21"/>
        </w:rPr>
        <w:t xml:space="preserve"> </w:t>
      </w:r>
      <w:r w:rsidR="00BA58B9" w:rsidRPr="00416F73">
        <w:rPr>
          <w:rFonts w:ascii="Times New Roman" w:hAnsi="Times New Roman"/>
          <w:sz w:val="21"/>
          <w:szCs w:val="21"/>
        </w:rPr>
        <w:t xml:space="preserve">In </w:t>
      </w:r>
      <w:r w:rsidR="00FD3EDD">
        <w:rPr>
          <w:rFonts w:ascii="Times New Roman" w:hAnsi="Times New Roman"/>
          <w:sz w:val="21"/>
          <w:szCs w:val="21"/>
        </w:rPr>
        <w:t>last meeting, one of the remaining issue</w:t>
      </w:r>
      <w:r w:rsidR="00AB4937">
        <w:rPr>
          <w:rFonts w:ascii="Times New Roman" w:hAnsi="Times New Roman"/>
          <w:sz w:val="21"/>
          <w:szCs w:val="21"/>
        </w:rPr>
        <w:t>s</w:t>
      </w:r>
      <w:r w:rsidR="00FD3EDD">
        <w:rPr>
          <w:rFonts w:ascii="Times New Roman" w:hAnsi="Times New Roman"/>
          <w:sz w:val="21"/>
          <w:szCs w:val="21"/>
        </w:rPr>
        <w:t xml:space="preserve"> is </w:t>
      </w:r>
      <w:r w:rsidR="00AB4937" w:rsidRPr="00AB4937">
        <w:rPr>
          <w:rFonts w:ascii="Times New Roman" w:hAnsi="Times New Roman" w:hint="eastAsia"/>
          <w:sz w:val="21"/>
          <w:szCs w:val="21"/>
        </w:rPr>
        <w:t>wheth</w:t>
      </w:r>
      <w:r w:rsidR="00AB4937">
        <w:rPr>
          <w:rFonts w:ascii="Times New Roman" w:hAnsi="Times New Roman"/>
          <w:sz w:val="21"/>
          <w:szCs w:val="21"/>
        </w:rPr>
        <w:t xml:space="preserve">er to include MBS QoS flow level parameters in Multicast Session Activation Request. In </w:t>
      </w:r>
      <w:r w:rsidR="00BA58B9" w:rsidRPr="00416F73">
        <w:rPr>
          <w:rFonts w:ascii="Times New Roman" w:hAnsi="Times New Roman"/>
          <w:sz w:val="21"/>
          <w:szCs w:val="21"/>
        </w:rPr>
        <w:t xml:space="preserve">TS 23.247, </w:t>
      </w:r>
      <w:r w:rsidR="00AB4937">
        <w:rPr>
          <w:rFonts w:ascii="Times New Roman" w:hAnsi="Times New Roman"/>
          <w:sz w:val="21"/>
          <w:szCs w:val="21"/>
        </w:rPr>
        <w:t>section 7</w:t>
      </w:r>
      <w:r w:rsidR="00BA58B9" w:rsidRPr="00416F73">
        <w:rPr>
          <w:rFonts w:ascii="Times New Roman" w:hAnsi="Times New Roman"/>
          <w:sz w:val="21"/>
          <w:szCs w:val="21"/>
        </w:rPr>
        <w:t>.</w:t>
      </w:r>
      <w:r w:rsidR="00AB4937">
        <w:rPr>
          <w:rFonts w:ascii="Times New Roman" w:hAnsi="Times New Roman"/>
          <w:sz w:val="21"/>
          <w:szCs w:val="21"/>
        </w:rPr>
        <w:t>2.5.2 shows</w:t>
      </w:r>
      <w:r w:rsidR="00486C87">
        <w:rPr>
          <w:rFonts w:ascii="Times New Roman" w:hAnsi="Times New Roman"/>
          <w:sz w:val="21"/>
          <w:szCs w:val="21"/>
        </w:rPr>
        <w:t xml:space="preserve"> the MBS session activation procedure.</w:t>
      </w:r>
    </w:p>
    <w:p w14:paraId="1EF55DB0" w14:textId="43E6D857" w:rsidR="009E07CC" w:rsidRDefault="009E07CC" w:rsidP="00830367">
      <w:pPr>
        <w:spacing w:after="180"/>
        <w:jc w:val="both"/>
        <w:rPr>
          <w:rFonts w:ascii="Times New Roman" w:hAnsi="Times New Roman"/>
          <w:sz w:val="21"/>
          <w:szCs w:val="21"/>
        </w:rPr>
      </w:pPr>
      <w:r w:rsidRPr="009E07CC">
        <w:rPr>
          <w:rFonts w:ascii="Times New Roman" w:hAnsi="Times New Roman"/>
          <w:sz w:val="21"/>
          <w:szCs w:val="21"/>
        </w:rPr>
        <w:t>--------------------------------------------------------quoted from TS 23.247------------------------------------------------</w:t>
      </w:r>
    </w:p>
    <w:p w14:paraId="3C02BC06" w14:textId="2F89CA1B" w:rsidR="009E07CC" w:rsidRDefault="009E07CC" w:rsidP="009E07CC">
      <w:pPr>
        <w:jc w:val="center"/>
        <w:rPr>
          <w:rFonts w:eastAsia="宋体" w:cs="Arial"/>
          <w:sz w:val="32"/>
          <w:szCs w:val="32"/>
          <w:lang w:eastAsia="zh-CN"/>
        </w:rPr>
      </w:pPr>
      <w:r>
        <w:rPr>
          <w:rFonts w:ascii="Times New Roman" w:hAnsi="Times New Roman"/>
          <w:noProof/>
        </w:rPr>
        <w:drawing>
          <wp:inline distT="0" distB="0" distL="0" distR="0" wp14:anchorId="72A071AB" wp14:editId="4C6F1F26">
            <wp:extent cx="4491613" cy="33831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205" cy="340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1B48B2" w14:textId="643F4B9D" w:rsidR="009E07CC" w:rsidRPr="00FD3EDD" w:rsidRDefault="00FD3EDD" w:rsidP="009E07CC">
      <w:pPr>
        <w:jc w:val="center"/>
        <w:rPr>
          <w:rFonts w:ascii="Times New Roman" w:hAnsi="Times New Roman"/>
          <w:b/>
          <w:bCs/>
          <w:sz w:val="21"/>
          <w:szCs w:val="21"/>
        </w:rPr>
      </w:pPr>
      <w:r w:rsidRPr="00FD3EDD">
        <w:rPr>
          <w:rFonts w:ascii="Times New Roman" w:hAnsi="Times New Roman"/>
          <w:b/>
          <w:bCs/>
          <w:sz w:val="21"/>
          <w:szCs w:val="21"/>
        </w:rPr>
        <w:t>Figure 1</w:t>
      </w:r>
      <w:r>
        <w:rPr>
          <w:rFonts w:ascii="Times New Roman" w:hAnsi="Times New Roman"/>
          <w:b/>
          <w:bCs/>
          <w:sz w:val="21"/>
          <w:szCs w:val="21"/>
        </w:rPr>
        <w:t>:</w:t>
      </w:r>
      <w:r w:rsidRPr="00FD3EDD">
        <w:rPr>
          <w:rFonts w:ascii="Times New Roman" w:hAnsi="Times New Roman"/>
          <w:b/>
          <w:bCs/>
          <w:sz w:val="21"/>
          <w:szCs w:val="21"/>
        </w:rPr>
        <w:t xml:space="preserve"> </w:t>
      </w:r>
      <w:r w:rsidR="009E07CC" w:rsidRPr="00FD3EDD">
        <w:rPr>
          <w:rFonts w:ascii="Times New Roman" w:hAnsi="Times New Roman"/>
          <w:b/>
          <w:bCs/>
          <w:sz w:val="21"/>
          <w:szCs w:val="21"/>
        </w:rPr>
        <w:t>MBS session activation procedure</w:t>
      </w:r>
    </w:p>
    <w:p w14:paraId="4E177993" w14:textId="77777777" w:rsidR="00416F73" w:rsidRPr="00416F73" w:rsidRDefault="00416F73" w:rsidP="00AB4937">
      <w:pPr>
        <w:overflowPunct/>
        <w:autoSpaceDE/>
        <w:autoSpaceDN/>
        <w:adjustRightInd/>
        <w:spacing w:after="0"/>
        <w:ind w:left="568" w:hanging="284"/>
        <w:textAlignment w:val="auto"/>
        <w:rPr>
          <w:rFonts w:ascii="Times New Roman" w:eastAsia="等线" w:hAnsi="Times New Roman"/>
          <w:lang w:eastAsia="zh-CN"/>
        </w:rPr>
      </w:pPr>
      <w:r w:rsidRPr="00416F73">
        <w:rPr>
          <w:rFonts w:ascii="Times New Roman" w:eastAsia="等线" w:hAnsi="Times New Roman"/>
          <w:lang w:eastAsia="zh-CN"/>
        </w:rPr>
        <w:t>9.</w:t>
      </w:r>
      <w:r w:rsidRPr="00416F73">
        <w:rPr>
          <w:rFonts w:ascii="Times New Roman" w:eastAsia="等线" w:hAnsi="Times New Roman"/>
          <w:lang w:eastAsia="zh-CN"/>
        </w:rPr>
        <w:tab/>
        <w:t>The AMF sends N2 request message (N2 SM information ()) to the RAN node.</w:t>
      </w:r>
    </w:p>
    <w:p w14:paraId="759FD471" w14:textId="77777777" w:rsidR="00416F73" w:rsidRPr="00416F73" w:rsidRDefault="00416F73" w:rsidP="00AB4937">
      <w:pPr>
        <w:overflowPunct/>
        <w:autoSpaceDE/>
        <w:autoSpaceDN/>
        <w:adjustRightInd/>
        <w:spacing w:after="0"/>
        <w:ind w:left="568" w:hanging="284"/>
        <w:textAlignment w:val="auto"/>
        <w:rPr>
          <w:rFonts w:ascii="Times New Roman" w:eastAsia="等线" w:hAnsi="Times New Roman"/>
          <w:lang w:eastAsia="zh-CN"/>
        </w:rPr>
      </w:pPr>
      <w:r w:rsidRPr="00416F73">
        <w:rPr>
          <w:rFonts w:ascii="Times New Roman" w:eastAsia="等线" w:hAnsi="Times New Roman"/>
          <w:lang w:eastAsia="zh-CN"/>
        </w:rPr>
        <w:t>10a.</w:t>
      </w:r>
      <w:r w:rsidRPr="00416F73">
        <w:rPr>
          <w:rFonts w:ascii="Times New Roman" w:eastAsia="等线" w:hAnsi="Times New Roman"/>
          <w:lang w:eastAsia="zh-CN"/>
        </w:rPr>
        <w:tab/>
        <w:t>If the shared tunnel has not been established before, the shared tunnel is established at this step, as defined in clause 7.2.1.4. The NG-RAN configures UE with RRC messages if needed.</w:t>
      </w:r>
    </w:p>
    <w:p w14:paraId="0FA5DD4D" w14:textId="77777777" w:rsidR="00416F73" w:rsidRPr="00416F73" w:rsidRDefault="00416F73" w:rsidP="00AB4937">
      <w:pPr>
        <w:overflowPunct/>
        <w:autoSpaceDE/>
        <w:autoSpaceDN/>
        <w:adjustRightInd/>
        <w:spacing w:after="0"/>
        <w:ind w:left="568" w:hanging="284"/>
        <w:textAlignment w:val="auto"/>
        <w:rPr>
          <w:rFonts w:ascii="Times New Roman" w:eastAsia="等线" w:hAnsi="Times New Roman"/>
          <w:lang w:eastAsia="zh-CN"/>
        </w:rPr>
      </w:pPr>
      <w:r w:rsidRPr="00416F73">
        <w:rPr>
          <w:rFonts w:ascii="Times New Roman" w:eastAsia="等线" w:hAnsi="Times New Roman"/>
          <w:lang w:eastAsia="zh-CN"/>
        </w:rPr>
        <w:t>10b.</w:t>
      </w:r>
      <w:r w:rsidRPr="00416F73">
        <w:rPr>
          <w:rFonts w:ascii="Times New Roman" w:eastAsia="等线" w:hAnsi="Times New Roman"/>
          <w:lang w:eastAsia="zh-CN"/>
        </w:rPr>
        <w:tab/>
      </w:r>
      <w:r w:rsidRPr="00416F73">
        <w:rPr>
          <w:rFonts w:ascii="Times New Roman" w:eastAsia="等线" w:hAnsi="Times New Roman"/>
          <w:lang w:val="en-US" w:eastAsia="zh-CN"/>
        </w:rPr>
        <w:t xml:space="preserve">Steps 8 to 12 defined in clause 7.2.1.3 are performed. </w:t>
      </w:r>
      <w:r w:rsidRPr="00416F73">
        <w:rPr>
          <w:rFonts w:ascii="Times New Roman" w:eastAsia="等线" w:hAnsi="Times New Roman"/>
          <w:lang w:eastAsia="zh-CN"/>
        </w:rPr>
        <w:t>If 5GC Individual MBS traffic delivery is used, the SMF configures the UPF for individual delivery and if necessary requests the MB-SMF to configure the MB-UPF to send multicast data to the UPF.</w:t>
      </w:r>
    </w:p>
    <w:p w14:paraId="69279C53" w14:textId="77777777" w:rsidR="00416F73" w:rsidRPr="00416F73" w:rsidRDefault="00416F73" w:rsidP="00AB4937">
      <w:pPr>
        <w:overflowPunct/>
        <w:autoSpaceDE/>
        <w:autoSpaceDN/>
        <w:adjustRightInd/>
        <w:spacing w:after="0"/>
        <w:ind w:left="568" w:hanging="284"/>
        <w:textAlignment w:val="auto"/>
        <w:rPr>
          <w:rFonts w:ascii="Times New Roman" w:eastAsia="等线" w:hAnsi="Times New Roman"/>
          <w:lang w:eastAsia="zh-CN"/>
        </w:rPr>
      </w:pPr>
      <w:r w:rsidRPr="00416F73">
        <w:rPr>
          <w:rFonts w:ascii="Times New Roman" w:eastAsia="等线" w:hAnsi="Times New Roman"/>
          <w:lang w:eastAsia="zh-CN"/>
        </w:rPr>
        <w:t>11.</w:t>
      </w:r>
      <w:r w:rsidRPr="00416F73">
        <w:rPr>
          <w:rFonts w:ascii="Times New Roman" w:eastAsia="等线" w:hAnsi="Times New Roman"/>
          <w:lang w:eastAsia="zh-CN"/>
        </w:rPr>
        <w:tab/>
      </w:r>
      <w:r w:rsidRPr="00416F73">
        <w:rPr>
          <w:rFonts w:ascii="Times New Roman" w:eastAsia="等线" w:hAnsi="Times New Roman"/>
          <w:lang w:val="en-US" w:eastAsia="zh-CN"/>
        </w:rPr>
        <w:t>If the MB-SMF finds out there are shared tunnel established, step11</w:t>
      </w:r>
      <w:r w:rsidRPr="00416F73">
        <w:rPr>
          <w:rFonts w:ascii="Times New Roman" w:eastAsia="等线" w:hAnsi="Times New Roman"/>
          <w:lang w:eastAsia="zh-CN"/>
        </w:rPr>
        <w:t>-</w:t>
      </w:r>
      <w:r w:rsidRPr="00416F73">
        <w:rPr>
          <w:rFonts w:ascii="Times New Roman" w:eastAsia="等线" w:hAnsi="Times New Roman"/>
          <w:lang w:val="en-US" w:eastAsia="zh-CN"/>
        </w:rPr>
        <w:t xml:space="preserve">15 are performed. The </w:t>
      </w:r>
      <w:r w:rsidRPr="00416F73">
        <w:rPr>
          <w:rFonts w:ascii="Times New Roman" w:eastAsia="等线" w:hAnsi="Times New Roman"/>
          <w:lang w:eastAsia="zh-CN"/>
        </w:rPr>
        <w:t xml:space="preserve">MB-SMF invokes </w:t>
      </w:r>
      <w:r w:rsidRPr="00416F73">
        <w:rPr>
          <w:rFonts w:ascii="Times New Roman" w:eastAsia="等线" w:hAnsi="Times New Roman"/>
          <w:lang w:val="en-US" w:eastAsia="zh-CN"/>
        </w:rPr>
        <w:t>Namf_MBSCommunication_N2MessageTransfer Request</w:t>
      </w:r>
      <w:r w:rsidRPr="00416F73">
        <w:rPr>
          <w:rFonts w:ascii="Times New Roman" w:eastAsia="等线" w:hAnsi="Times New Roman"/>
          <w:lang w:eastAsia="zh-CN"/>
        </w:rPr>
        <w:t xml:space="preserve"> (TMGI, N2 SM Information (</w:t>
      </w:r>
      <w:r w:rsidRPr="00416F73">
        <w:rPr>
          <w:rFonts w:ascii="Times New Roman" w:eastAsia="等线" w:hAnsi="Times New Roman"/>
          <w:lang w:val="en-US" w:eastAsia="zh-CN"/>
        </w:rPr>
        <w:t xml:space="preserve">Activation, </w:t>
      </w:r>
      <w:r w:rsidRPr="00416F73">
        <w:rPr>
          <w:rFonts w:ascii="Times New Roman" w:eastAsia="等线" w:hAnsi="Times New Roman"/>
          <w:lang w:eastAsia="zh-CN"/>
        </w:rPr>
        <w:t xml:space="preserve">TMGI)) to </w:t>
      </w:r>
      <w:r w:rsidRPr="00416F73">
        <w:rPr>
          <w:rFonts w:ascii="Times New Roman" w:eastAsia="等线" w:hAnsi="Times New Roman"/>
          <w:lang w:eastAsia="zh-CN"/>
        </w:rPr>
        <w:lastRenderedPageBreak/>
        <w:t>the AMF</w:t>
      </w:r>
      <w:r w:rsidRPr="00416F73">
        <w:rPr>
          <w:rFonts w:ascii="Times New Roman" w:eastAsia="等线" w:hAnsi="Times New Roman"/>
          <w:lang w:val="en-US" w:eastAsia="zh-CN"/>
        </w:rPr>
        <w:t xml:space="preserve"> for those NG-RAN nodes, which have shared tunnel with MB-UPF.</w:t>
      </w:r>
      <w:r w:rsidRPr="00416F73">
        <w:rPr>
          <w:rFonts w:ascii="Times New Roman" w:eastAsia="等线" w:hAnsi="Times New Roman" w:hint="eastAsia"/>
          <w:lang w:eastAsia="zh-CN"/>
        </w:rPr>
        <w:t xml:space="preserve"> </w:t>
      </w:r>
      <w:r w:rsidRPr="00416F73">
        <w:rPr>
          <w:rFonts w:ascii="Times New Roman" w:eastAsia="等线" w:hAnsi="Times New Roman"/>
          <w:lang w:eastAsia="zh-CN"/>
        </w:rPr>
        <w:t>This step may be performed in parallel with step 2.</w:t>
      </w:r>
    </w:p>
    <w:p w14:paraId="2FA515B0" w14:textId="2A367F70" w:rsidR="00416F73" w:rsidRPr="00416F73" w:rsidRDefault="00416F73" w:rsidP="00AB4937">
      <w:pPr>
        <w:overflowPunct/>
        <w:autoSpaceDE/>
        <w:autoSpaceDN/>
        <w:adjustRightInd/>
        <w:spacing w:after="0"/>
        <w:ind w:left="568" w:hanging="284"/>
        <w:textAlignment w:val="auto"/>
        <w:rPr>
          <w:rFonts w:ascii="Times New Roman" w:eastAsia="等线" w:hAnsi="Times New Roman"/>
          <w:lang w:eastAsia="zh-CN"/>
        </w:rPr>
      </w:pPr>
      <w:r w:rsidRPr="00416F73">
        <w:rPr>
          <w:rFonts w:ascii="Times New Roman" w:eastAsia="等线" w:hAnsi="Times New Roman"/>
          <w:lang w:eastAsia="zh-CN"/>
        </w:rPr>
        <w:t>NOTE 2:</w:t>
      </w:r>
      <w:r>
        <w:rPr>
          <w:rFonts w:ascii="Times New Roman" w:eastAsia="等线" w:hAnsi="Times New Roman"/>
          <w:lang w:eastAsia="zh-CN"/>
        </w:rPr>
        <w:t xml:space="preserve"> </w:t>
      </w:r>
      <w:r w:rsidRPr="00416F73">
        <w:rPr>
          <w:rFonts w:ascii="Times New Roman" w:eastAsia="等线" w:hAnsi="Times New Roman"/>
          <w:lang w:eastAsia="zh-CN"/>
        </w:rPr>
        <w:t>The messages in steps 10a, 11 and 12 are MBS-specific and it is possible that the AMF(s) in steps 10a, 11 and 12 are not associate to any UEs involved in the multicast MBS Session.</w:t>
      </w:r>
    </w:p>
    <w:p w14:paraId="6B3DCC3D" w14:textId="77777777" w:rsidR="00416F73" w:rsidRPr="00416F73" w:rsidRDefault="00416F73" w:rsidP="00AB4937">
      <w:pPr>
        <w:overflowPunct/>
        <w:autoSpaceDE/>
        <w:autoSpaceDN/>
        <w:adjustRightInd/>
        <w:spacing w:after="0"/>
        <w:ind w:left="568" w:hanging="284"/>
        <w:textAlignment w:val="auto"/>
        <w:rPr>
          <w:rFonts w:ascii="Times New Roman" w:eastAsia="等线" w:hAnsi="Times New Roman"/>
          <w:lang w:val="en-US" w:eastAsia="zh-CN"/>
        </w:rPr>
      </w:pPr>
      <w:r w:rsidRPr="00416F73">
        <w:rPr>
          <w:rFonts w:ascii="Times New Roman" w:eastAsia="等线" w:hAnsi="Times New Roman"/>
          <w:lang w:eastAsia="zh-CN"/>
        </w:rPr>
        <w:t>12.</w:t>
      </w:r>
      <w:r w:rsidRPr="00416F73">
        <w:rPr>
          <w:rFonts w:ascii="Times New Roman" w:eastAsia="等线" w:hAnsi="Times New Roman"/>
          <w:lang w:eastAsia="zh-CN"/>
        </w:rPr>
        <w:tab/>
        <w:t>The AMF sends NGAP activation request message (N2 SM Information ()) to the NG-RAN nodes.</w:t>
      </w:r>
      <w:r w:rsidRPr="00416F73">
        <w:rPr>
          <w:rFonts w:ascii="Times New Roman" w:eastAsia="等线" w:hAnsi="Times New Roman"/>
          <w:lang w:val="en-US" w:eastAsia="zh-CN"/>
        </w:rPr>
        <w:t xml:space="preserve"> For those UEs that have joined in the MBS Session and are in RRC-INACTIVE state, the RAN nodes perform RAN paging as specified in TS 38.300 [9].</w:t>
      </w:r>
    </w:p>
    <w:p w14:paraId="1A42DA5B" w14:textId="54D07562" w:rsidR="00ED737D" w:rsidRPr="00416F73" w:rsidRDefault="00416F73" w:rsidP="00AB4937">
      <w:pPr>
        <w:overflowPunct/>
        <w:autoSpaceDE/>
        <w:autoSpaceDN/>
        <w:adjustRightInd/>
        <w:spacing w:after="0"/>
        <w:ind w:left="568" w:hanging="284"/>
        <w:textAlignment w:val="auto"/>
        <w:rPr>
          <w:rFonts w:ascii="Times New Roman" w:eastAsia="等线" w:hAnsi="Times New Roman"/>
          <w:lang w:eastAsia="zh-CN"/>
        </w:rPr>
      </w:pPr>
      <w:r w:rsidRPr="00416F73">
        <w:rPr>
          <w:rFonts w:ascii="Times New Roman" w:eastAsia="等线" w:hAnsi="Times New Roman"/>
          <w:lang w:eastAsia="zh-CN"/>
        </w:rPr>
        <w:t>13.</w:t>
      </w:r>
      <w:r w:rsidRPr="00416F73">
        <w:rPr>
          <w:rFonts w:ascii="Times New Roman" w:eastAsia="等线" w:hAnsi="Times New Roman"/>
          <w:lang w:eastAsia="zh-CN"/>
        </w:rPr>
        <w:tab/>
        <w:t>The NG-RAN nodes responses to AMF by NGAP activation response message. The NG-RAN nodes establish radio resources to transmit multicast MBS session data to the UE(s).</w:t>
      </w:r>
      <w:r w:rsidRPr="00416F73">
        <w:rPr>
          <w:rFonts w:ascii="Times New Roman" w:eastAsia="等线" w:hAnsi="Times New Roman" w:hint="eastAsia"/>
          <w:lang w:eastAsia="zh-CN"/>
        </w:rPr>
        <w:t xml:space="preserve"> </w:t>
      </w:r>
      <w:r w:rsidRPr="00416F73">
        <w:rPr>
          <w:rFonts w:ascii="Times New Roman" w:eastAsia="等线" w:hAnsi="Times New Roman"/>
          <w:lang w:eastAsia="zh-CN"/>
        </w:rPr>
        <w:t>The NG-RAN shall not release the radio connection of a UE that has joined into the multicast session only because no unicast traffic is received for the UE.</w:t>
      </w:r>
    </w:p>
    <w:p w14:paraId="6D8EEE57" w14:textId="569A0DBA" w:rsidR="003E22BE" w:rsidRDefault="003E22BE" w:rsidP="009E07CC">
      <w:pPr>
        <w:jc w:val="center"/>
        <w:rPr>
          <w:rFonts w:ascii="Times New Roman" w:hAnsi="Times New Roman"/>
          <w:sz w:val="21"/>
          <w:szCs w:val="21"/>
        </w:rPr>
      </w:pPr>
      <w:r w:rsidRPr="003E22BE">
        <w:rPr>
          <w:rFonts w:ascii="Times New Roman" w:hAnsi="Times New Roman"/>
          <w:sz w:val="21"/>
          <w:szCs w:val="21"/>
        </w:rPr>
        <w:t>-----------------------------------------------------------------------------------------------------------------------------------------</w:t>
      </w:r>
    </w:p>
    <w:p w14:paraId="6F0D7840" w14:textId="22205B3A" w:rsidR="008A4CBE" w:rsidRDefault="008A4CBE" w:rsidP="004D7E0E">
      <w:pPr>
        <w:spacing w:after="60"/>
        <w:jc w:val="both"/>
        <w:rPr>
          <w:rFonts w:ascii="Times New Roman" w:eastAsiaTheme="minorEastAsia" w:hAnsi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hint="eastAsia"/>
          <w:sz w:val="21"/>
          <w:szCs w:val="21"/>
          <w:lang w:eastAsia="zh-CN"/>
        </w:rPr>
        <w:t>W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 xml:space="preserve">e already agreed that </w:t>
      </w:r>
      <w:r w:rsidR="004D7E0E">
        <w:rPr>
          <w:rFonts w:ascii="Times New Roman" w:eastAsiaTheme="minorEastAsia" w:hAnsi="Times New Roman"/>
          <w:sz w:val="21"/>
          <w:szCs w:val="21"/>
          <w:lang w:eastAsia="zh-CN"/>
        </w:rPr>
        <w:t>i</w:t>
      </w:r>
      <w:r w:rsidR="004D7E0E" w:rsidRPr="004D7E0E">
        <w:rPr>
          <w:rFonts w:ascii="Times New Roman" w:eastAsiaTheme="minorEastAsia" w:hAnsi="Times New Roman"/>
          <w:sz w:val="21"/>
          <w:szCs w:val="21"/>
          <w:lang w:eastAsia="zh-CN"/>
        </w:rPr>
        <w:t>ntroduc</w:t>
      </w:r>
      <w:r w:rsidR="004D7E0E">
        <w:rPr>
          <w:rFonts w:ascii="Times New Roman" w:eastAsiaTheme="minorEastAsia" w:hAnsi="Times New Roman"/>
          <w:sz w:val="21"/>
          <w:szCs w:val="21"/>
          <w:lang w:eastAsia="zh-CN"/>
        </w:rPr>
        <w:t>ing</w:t>
      </w:r>
      <w:r w:rsidR="004D7E0E" w:rsidRPr="004D7E0E">
        <w:rPr>
          <w:rFonts w:ascii="Times New Roman" w:eastAsiaTheme="minorEastAsia" w:hAnsi="Times New Roman"/>
          <w:sz w:val="21"/>
          <w:szCs w:val="21"/>
          <w:lang w:eastAsia="zh-CN"/>
        </w:rPr>
        <w:t xml:space="preserve"> MBS QoS Flow level Parameters in Distribution Setup Response</w:t>
      </w:r>
      <w:r w:rsidR="004D7E0E">
        <w:rPr>
          <w:rFonts w:ascii="Times New Roman" w:eastAsiaTheme="minorEastAsia" w:hAnsi="Times New Roman"/>
          <w:sz w:val="21"/>
          <w:szCs w:val="21"/>
          <w:lang w:eastAsia="zh-CN"/>
        </w:rPr>
        <w:t xml:space="preserve"> in last meeting. </w:t>
      </w:r>
      <w:r w:rsidR="004D7E0E" w:rsidRPr="004D7E0E">
        <w:rPr>
          <w:rFonts w:ascii="Times New Roman" w:eastAsiaTheme="minorEastAsia" w:hAnsi="Times New Roman"/>
          <w:sz w:val="21"/>
          <w:szCs w:val="21"/>
          <w:lang w:eastAsia="zh-CN"/>
        </w:rPr>
        <w:t>Distribution Setup</w:t>
      </w:r>
      <w:r w:rsidR="00DE13AB">
        <w:rPr>
          <w:rFonts w:ascii="Times New Roman" w:eastAsiaTheme="minorEastAsia" w:hAnsi="Times New Roman"/>
          <w:sz w:val="21"/>
          <w:szCs w:val="21"/>
          <w:lang w:eastAsia="zh-CN"/>
        </w:rPr>
        <w:t xml:space="preserve"> procedure</w:t>
      </w:r>
      <w:r w:rsidR="004D7E0E">
        <w:rPr>
          <w:rFonts w:ascii="Times New Roman" w:eastAsiaTheme="minorEastAsia" w:hAnsi="Times New Roman"/>
          <w:sz w:val="21"/>
          <w:szCs w:val="21"/>
          <w:lang w:eastAsia="zh-CN"/>
        </w:rPr>
        <w:t xml:space="preserve"> is used</w:t>
      </w:r>
      <w:r w:rsidR="004D7E0E" w:rsidRPr="004D7E0E">
        <w:t xml:space="preserve"> </w:t>
      </w:r>
      <w:r w:rsidR="004D7E0E" w:rsidRPr="004D7E0E">
        <w:rPr>
          <w:rFonts w:ascii="Times New Roman" w:eastAsiaTheme="minorEastAsia" w:hAnsi="Times New Roman"/>
          <w:sz w:val="21"/>
          <w:szCs w:val="21"/>
          <w:lang w:eastAsia="zh-CN"/>
        </w:rPr>
        <w:t>to assign NG-U resources for an MBS session</w:t>
      </w:r>
      <w:r w:rsidR="00DE13AB">
        <w:rPr>
          <w:rFonts w:ascii="Times New Roman" w:eastAsiaTheme="minorEastAsia" w:hAnsi="Times New Roman"/>
          <w:sz w:val="21"/>
          <w:szCs w:val="21"/>
          <w:lang w:eastAsia="zh-CN"/>
        </w:rPr>
        <w:t xml:space="preserve"> with non-UE associated signalling. </w:t>
      </w:r>
      <w:r w:rsidR="001B1C58">
        <w:rPr>
          <w:rFonts w:ascii="Times New Roman" w:eastAsiaTheme="minorEastAsia" w:hAnsi="Times New Roman"/>
          <w:sz w:val="21"/>
          <w:szCs w:val="21"/>
          <w:lang w:eastAsia="zh-CN"/>
        </w:rPr>
        <w:t xml:space="preserve">Majority of companies agree that do not using session activation procedure </w:t>
      </w:r>
      <w:r w:rsidR="001B1C58" w:rsidRPr="001B1C58">
        <w:rPr>
          <w:rFonts w:ascii="Times New Roman" w:eastAsiaTheme="minorEastAsia" w:hAnsi="Times New Roman"/>
          <w:sz w:val="21"/>
          <w:szCs w:val="21"/>
          <w:lang w:eastAsia="zh-CN"/>
        </w:rPr>
        <w:t>during MBS join and</w:t>
      </w:r>
      <w:r w:rsidR="00266AC8">
        <w:rPr>
          <w:rFonts w:ascii="Times New Roman" w:eastAsiaTheme="minorEastAsia" w:hAnsi="Times New Roman"/>
          <w:sz w:val="21"/>
          <w:szCs w:val="21"/>
          <w:lang w:eastAsia="zh-CN"/>
        </w:rPr>
        <w:t xml:space="preserve"> s</w:t>
      </w:r>
      <w:r w:rsidR="001B1C58" w:rsidRPr="001B1C58">
        <w:rPr>
          <w:rFonts w:ascii="Times New Roman" w:eastAsiaTheme="minorEastAsia" w:hAnsi="Times New Roman"/>
          <w:sz w:val="21"/>
          <w:szCs w:val="21"/>
          <w:lang w:eastAsia="zh-CN"/>
        </w:rPr>
        <w:t>ession establishment procedure</w:t>
      </w:r>
      <w:r w:rsidR="00BB204C">
        <w:rPr>
          <w:rFonts w:ascii="Times New Roman" w:eastAsiaTheme="minorEastAsia" w:hAnsi="Times New Roman"/>
          <w:sz w:val="21"/>
          <w:szCs w:val="21"/>
          <w:lang w:eastAsia="zh-CN"/>
        </w:rPr>
        <w:t xml:space="preserve"> since it should be avoided to modify existing activation procedure</w:t>
      </w:r>
      <w:r w:rsidR="00266AC8">
        <w:rPr>
          <w:rFonts w:ascii="Times New Roman" w:eastAsiaTheme="minorEastAsia" w:hAnsi="Times New Roman"/>
          <w:sz w:val="21"/>
          <w:szCs w:val="21"/>
          <w:lang w:eastAsia="zh-CN"/>
        </w:rPr>
        <w:t>.</w:t>
      </w:r>
      <w:r w:rsidR="001B1C58" w:rsidRPr="001B1C58"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  <w:r w:rsidR="00DE13AB">
        <w:rPr>
          <w:rFonts w:ascii="Times New Roman" w:eastAsiaTheme="minorEastAsia" w:hAnsi="Times New Roman"/>
          <w:sz w:val="21"/>
          <w:szCs w:val="21"/>
          <w:lang w:eastAsia="zh-CN"/>
        </w:rPr>
        <w:t xml:space="preserve">The QoS </w:t>
      </w:r>
      <w:r w:rsidR="00815181">
        <w:rPr>
          <w:rFonts w:ascii="Times New Roman" w:eastAsiaTheme="minorEastAsia" w:hAnsi="Times New Roman"/>
          <w:sz w:val="21"/>
          <w:szCs w:val="21"/>
          <w:lang w:eastAsia="zh-CN"/>
        </w:rPr>
        <w:t>flow level parameters are already</w:t>
      </w:r>
      <w:r w:rsidR="00D20DC4">
        <w:rPr>
          <w:rFonts w:ascii="Times New Roman" w:eastAsiaTheme="minorEastAsia" w:hAnsi="Times New Roman"/>
          <w:sz w:val="21"/>
          <w:szCs w:val="21"/>
          <w:lang w:eastAsia="zh-CN"/>
        </w:rPr>
        <w:t xml:space="preserve"> provided in </w:t>
      </w:r>
      <w:r w:rsidR="00D20DC4" w:rsidRPr="004D7E0E">
        <w:rPr>
          <w:rFonts w:ascii="Times New Roman" w:eastAsiaTheme="minorEastAsia" w:hAnsi="Times New Roman"/>
          <w:sz w:val="21"/>
          <w:szCs w:val="21"/>
          <w:lang w:eastAsia="zh-CN"/>
        </w:rPr>
        <w:t>Distribution Setup</w:t>
      </w:r>
      <w:r w:rsidR="00D20DC4">
        <w:rPr>
          <w:rFonts w:ascii="Times New Roman" w:eastAsiaTheme="minorEastAsia" w:hAnsi="Times New Roman"/>
          <w:sz w:val="21"/>
          <w:szCs w:val="21"/>
          <w:lang w:eastAsia="zh-CN"/>
        </w:rPr>
        <w:t xml:space="preserve"> procedure</w:t>
      </w:r>
      <w:r w:rsidR="00BB204C">
        <w:rPr>
          <w:rFonts w:ascii="Times New Roman" w:eastAsiaTheme="minorEastAsia" w:hAnsi="Times New Roman"/>
          <w:sz w:val="21"/>
          <w:szCs w:val="21"/>
          <w:lang w:eastAsia="zh-CN"/>
        </w:rPr>
        <w:t xml:space="preserve"> for almost all scenarios</w:t>
      </w:r>
      <w:r w:rsidR="00D20DC4">
        <w:rPr>
          <w:rFonts w:ascii="Times New Roman" w:eastAsiaTheme="minorEastAsia" w:hAnsi="Times New Roman"/>
          <w:sz w:val="21"/>
          <w:szCs w:val="21"/>
          <w:lang w:eastAsia="zh-CN"/>
        </w:rPr>
        <w:t>, there is no need to provide the QoS flow level parameters in MBS session activation procedure.</w:t>
      </w:r>
    </w:p>
    <w:p w14:paraId="796F6D43" w14:textId="613AEF1E" w:rsidR="00D20DC4" w:rsidRPr="00266AC8" w:rsidRDefault="00D20DC4" w:rsidP="004D7E0E">
      <w:pPr>
        <w:spacing w:after="60"/>
        <w:jc w:val="both"/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</w:pPr>
      <w:r w:rsidRPr="00266AC8">
        <w:rPr>
          <w:rFonts w:ascii="Times New Roman" w:eastAsiaTheme="minorEastAsia" w:hAnsi="Times New Roman" w:hint="eastAsia"/>
          <w:b/>
          <w:bCs/>
          <w:sz w:val="21"/>
          <w:szCs w:val="21"/>
          <w:lang w:eastAsia="zh-CN"/>
        </w:rPr>
        <w:t>P</w:t>
      </w:r>
      <w:r w:rsidRPr="00266AC8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roposal 1: No need to provide the QoS flow level parameters</w:t>
      </w:r>
      <w:r w:rsidR="000678A4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</w:t>
      </w:r>
      <w:r w:rsidR="000678A4" w:rsidRPr="000678A4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in MBS session activation procedure</w:t>
      </w:r>
      <w:r w:rsidR="00266AC8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.</w:t>
      </w:r>
    </w:p>
    <w:p w14:paraId="14498071" w14:textId="17942592" w:rsidR="00891251" w:rsidRDefault="00FD48E0" w:rsidP="00B333F4">
      <w:pPr>
        <w:jc w:val="both"/>
        <w:rPr>
          <w:rFonts w:ascii="Times New Roman" w:eastAsiaTheme="minorEastAsia" w:hAnsi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/>
          <w:sz w:val="21"/>
          <w:szCs w:val="21"/>
          <w:lang w:eastAsia="zh-CN"/>
        </w:rPr>
        <w:t>For location dependent MBS service, a</w:t>
      </w:r>
      <w:r w:rsidR="008B5500">
        <w:rPr>
          <w:rFonts w:ascii="Times New Roman" w:eastAsiaTheme="minorEastAsia" w:hAnsi="Times New Roman"/>
          <w:sz w:val="21"/>
          <w:szCs w:val="21"/>
          <w:lang w:eastAsia="zh-CN"/>
        </w:rPr>
        <w:t xml:space="preserve">nother issue is whether to </w:t>
      </w:r>
      <w:r w:rsidR="008B5500" w:rsidRPr="008B5500">
        <w:rPr>
          <w:rFonts w:ascii="Times New Roman" w:eastAsiaTheme="minorEastAsia" w:hAnsi="Times New Roman"/>
          <w:sz w:val="21"/>
          <w:szCs w:val="21"/>
          <w:lang w:eastAsia="zh-CN"/>
        </w:rPr>
        <w:t>provide a list of {MBS Are</w:t>
      </w:r>
      <w:r w:rsidR="00915216">
        <w:rPr>
          <w:rFonts w:ascii="Times New Roman" w:eastAsiaTheme="minorEastAsia" w:hAnsi="Times New Roman"/>
          <w:sz w:val="21"/>
          <w:szCs w:val="21"/>
          <w:lang w:eastAsia="zh-CN"/>
        </w:rPr>
        <w:t>a</w:t>
      </w:r>
      <w:r w:rsidR="008B5500" w:rsidRPr="008B5500">
        <w:rPr>
          <w:rFonts w:ascii="Times New Roman" w:eastAsiaTheme="minorEastAsia" w:hAnsi="Times New Roman"/>
          <w:sz w:val="21"/>
          <w:szCs w:val="21"/>
          <w:lang w:eastAsia="zh-CN"/>
        </w:rPr>
        <w:t xml:space="preserve"> Session ID + MBS Service Area} in Session Activation Request message and Distribution setup Response message.</w:t>
      </w:r>
      <w:r w:rsidR="00B333F4"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  <w:r w:rsidR="00891251">
        <w:rPr>
          <w:rFonts w:ascii="Times New Roman" w:eastAsiaTheme="minorEastAsia" w:hAnsi="Times New Roman"/>
          <w:sz w:val="21"/>
          <w:szCs w:val="21"/>
          <w:lang w:eastAsia="zh-CN"/>
        </w:rPr>
        <w:t xml:space="preserve">The description of TS 23.247 is shown below, </w:t>
      </w:r>
    </w:p>
    <w:p w14:paraId="32DDF623" w14:textId="4F3ADE62" w:rsidR="00DB4432" w:rsidRPr="00DB4432" w:rsidRDefault="00DB4432" w:rsidP="00DB4432">
      <w:pPr>
        <w:pStyle w:val="B1"/>
        <w:rPr>
          <w:i/>
          <w:iCs/>
        </w:rPr>
      </w:pPr>
      <w:r>
        <w:t>-</w:t>
      </w:r>
      <w:r>
        <w:tab/>
      </w:r>
      <w:r w:rsidRPr="00DB4432">
        <w:rPr>
          <w:i/>
          <w:iCs/>
        </w:rPr>
        <w:t xml:space="preserve">If the NG-RAN node supports MBS, the NG-RAN uses the received MBS Session ID and Area Session ID to determine the </w:t>
      </w:r>
      <w:r w:rsidRPr="00DB4432">
        <w:rPr>
          <w:rFonts w:hint="eastAsia"/>
          <w:i/>
          <w:iCs/>
          <w:lang w:eastAsia="zh-CN"/>
        </w:rPr>
        <w:t>local multicast session context</w:t>
      </w:r>
      <w:r w:rsidRPr="00DB4432">
        <w:rPr>
          <w:i/>
          <w:iCs/>
        </w:rPr>
        <w:t xml:space="preserve"> and whether the user plane for the </w:t>
      </w:r>
      <w:r w:rsidRPr="00DB4432">
        <w:rPr>
          <w:rFonts w:hint="eastAsia"/>
          <w:i/>
          <w:iCs/>
          <w:lang w:eastAsia="zh-CN"/>
        </w:rPr>
        <w:t>local multicast session</w:t>
      </w:r>
      <w:r w:rsidRPr="00DB4432">
        <w:rPr>
          <w:i/>
          <w:iCs/>
        </w:rPr>
        <w:t xml:space="preserve"> is already established. If the target RAN determines the shared delivery is not established for the MBS session ID and area session ID, the target NG-RAN initiates the shared delivery establishment as specified in clause 7.2.1.4. The MB-SMF provides MBS service area information (Area session ID(s), MBS service area(s)) associated with the same MBS session to NG-RAN in the shared delivery establishment response.</w:t>
      </w:r>
    </w:p>
    <w:p w14:paraId="1A59A65F" w14:textId="46B1ED00" w:rsidR="008B5500" w:rsidRDefault="002F42EB" w:rsidP="00B333F4">
      <w:pPr>
        <w:jc w:val="both"/>
        <w:rPr>
          <w:rFonts w:ascii="Times New Roman" w:eastAsiaTheme="minorEastAsia" w:hAnsi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/>
          <w:sz w:val="21"/>
          <w:szCs w:val="21"/>
          <w:lang w:eastAsia="zh-CN"/>
        </w:rPr>
        <w:t>It is common understanding that</w:t>
      </w:r>
      <w:r w:rsidR="00B333F4"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  <w:r w:rsidR="00A43409">
        <w:rPr>
          <w:rFonts w:ascii="Times New Roman" w:eastAsiaTheme="minorEastAsia" w:hAnsi="Times New Roman"/>
          <w:sz w:val="21"/>
          <w:szCs w:val="21"/>
          <w:lang w:eastAsia="zh-CN"/>
        </w:rPr>
        <w:t xml:space="preserve">information of 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 xml:space="preserve">MBS service area consist of several MBS areas </w:t>
      </w:r>
      <w:r w:rsidR="00B333F4">
        <w:rPr>
          <w:rFonts w:ascii="Times New Roman" w:eastAsiaTheme="minorEastAsia" w:hAnsi="Times New Roman"/>
          <w:sz w:val="21"/>
          <w:szCs w:val="21"/>
          <w:lang w:eastAsia="zh-CN"/>
        </w:rPr>
        <w:t xml:space="preserve">should be carried by 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>non-</w:t>
      </w:r>
      <w:r w:rsidR="00B333F4">
        <w:rPr>
          <w:rFonts w:ascii="Times New Roman" w:eastAsiaTheme="minorEastAsia" w:hAnsi="Times New Roman"/>
          <w:sz w:val="21"/>
          <w:szCs w:val="21"/>
          <w:lang w:eastAsia="zh-CN"/>
        </w:rPr>
        <w:t xml:space="preserve">UE specific signalling. </w:t>
      </w:r>
      <w:r w:rsidR="00A43409">
        <w:rPr>
          <w:rFonts w:ascii="Times New Roman" w:eastAsiaTheme="minorEastAsia" w:hAnsi="Times New Roman"/>
          <w:sz w:val="21"/>
          <w:szCs w:val="21"/>
          <w:lang w:eastAsia="zh-CN"/>
        </w:rPr>
        <w:t xml:space="preserve">The MBS session for MBS service area includes multiple MBS are session IDs. </w:t>
      </w:r>
      <w:r w:rsidR="00B333F4">
        <w:rPr>
          <w:rFonts w:ascii="Times New Roman" w:eastAsiaTheme="minorEastAsia" w:hAnsi="Times New Roman"/>
          <w:sz w:val="21"/>
          <w:szCs w:val="21"/>
          <w:lang w:eastAsia="zh-CN"/>
        </w:rPr>
        <w:t xml:space="preserve">We have no strong view of using </w:t>
      </w:r>
      <w:r w:rsidR="00B333F4" w:rsidRPr="00B333F4">
        <w:rPr>
          <w:rFonts w:ascii="Times New Roman" w:eastAsiaTheme="minorEastAsia" w:hAnsi="Times New Roman"/>
          <w:sz w:val="21"/>
          <w:szCs w:val="21"/>
          <w:lang w:eastAsia="zh-CN"/>
        </w:rPr>
        <w:t xml:space="preserve">Session Activation Request message </w:t>
      </w:r>
      <w:r w:rsidR="00A43409">
        <w:rPr>
          <w:rFonts w:ascii="Times New Roman" w:eastAsiaTheme="minorEastAsia" w:hAnsi="Times New Roman"/>
          <w:sz w:val="21"/>
          <w:szCs w:val="21"/>
          <w:lang w:eastAsia="zh-CN"/>
        </w:rPr>
        <w:t>or</w:t>
      </w:r>
      <w:r w:rsidR="00B333F4" w:rsidRPr="00B333F4">
        <w:rPr>
          <w:rFonts w:ascii="Times New Roman" w:eastAsiaTheme="minorEastAsia" w:hAnsi="Times New Roman"/>
          <w:sz w:val="21"/>
          <w:szCs w:val="21"/>
          <w:lang w:eastAsia="zh-CN"/>
        </w:rPr>
        <w:t xml:space="preserve"> Distribution setup Response message.</w:t>
      </w:r>
      <w:r w:rsidR="00B333F4">
        <w:rPr>
          <w:rFonts w:ascii="Times New Roman" w:eastAsiaTheme="minorEastAsia" w:hAnsi="Times New Roman"/>
          <w:sz w:val="21"/>
          <w:szCs w:val="21"/>
          <w:lang w:eastAsia="zh-CN"/>
        </w:rPr>
        <w:t xml:space="preserve"> Both </w:t>
      </w:r>
      <w:r w:rsidR="00353A08">
        <w:rPr>
          <w:rFonts w:ascii="Times New Roman" w:eastAsiaTheme="minorEastAsia" w:hAnsi="Times New Roman"/>
          <w:sz w:val="21"/>
          <w:szCs w:val="21"/>
          <w:lang w:eastAsia="zh-CN"/>
        </w:rPr>
        <w:t>messages</w:t>
      </w:r>
      <w:r w:rsidR="00B333F4">
        <w:rPr>
          <w:rFonts w:ascii="Times New Roman" w:eastAsiaTheme="minorEastAsia" w:hAnsi="Times New Roman"/>
          <w:sz w:val="21"/>
          <w:szCs w:val="21"/>
          <w:lang w:eastAsia="zh-CN"/>
        </w:rPr>
        <w:t xml:space="preserve"> can provide the MBS service area information for that MBS session.</w:t>
      </w:r>
    </w:p>
    <w:p w14:paraId="48542EBC" w14:textId="34292975" w:rsidR="00ED737D" w:rsidRDefault="004A7F58" w:rsidP="00ED737D">
      <w:pP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</w:pPr>
      <w:r w:rsidRPr="004A7F58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Proposal </w:t>
      </w:r>
      <w:r w:rsidR="00B333F4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2</w:t>
      </w:r>
      <w:r w:rsidRPr="004A7F58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:</w:t>
      </w:r>
      <w:r w:rsidR="00E23C5D" w:rsidRPr="004A7F58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 </w:t>
      </w:r>
      <w:r w:rsidR="00EC54D3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Support to use </w:t>
      </w:r>
      <w:r w:rsidR="00EC54D3" w:rsidRPr="00EC54D3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Session Activation Request message and Distribution setup Response message</w:t>
      </w:r>
      <w:r w:rsidR="00EC54D3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to provide the MBS Service Area Information for the MBS Session.</w:t>
      </w:r>
    </w:p>
    <w:p w14:paraId="2A2842B3" w14:textId="54CBD92C" w:rsidR="000B6708" w:rsidRDefault="000B6708" w:rsidP="00ED737D">
      <w:pPr>
        <w:rPr>
          <w:rFonts w:ascii="Times New Roman" w:eastAsiaTheme="minorEastAsia" w:hAnsi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/>
          <w:sz w:val="21"/>
          <w:szCs w:val="21"/>
          <w:lang w:eastAsia="zh-CN"/>
        </w:rPr>
        <w:t xml:space="preserve">In addition, if providing </w:t>
      </w:r>
      <w:r w:rsidRPr="000B6708">
        <w:rPr>
          <w:rFonts w:ascii="Times New Roman" w:eastAsiaTheme="minorEastAsia" w:hAnsi="Times New Roman"/>
          <w:sz w:val="21"/>
          <w:szCs w:val="21"/>
          <w:lang w:eastAsia="zh-CN"/>
        </w:rPr>
        <w:t xml:space="preserve">a single MBS Service Area 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 xml:space="preserve">with optionally </w:t>
      </w:r>
      <w:r w:rsidRPr="000B6708">
        <w:rPr>
          <w:rFonts w:ascii="Times New Roman" w:eastAsiaTheme="minorEastAsia" w:hAnsi="Times New Roman"/>
          <w:sz w:val="21"/>
          <w:szCs w:val="21"/>
          <w:lang w:eastAsia="zh-CN"/>
        </w:rPr>
        <w:t>MBS Area Session ID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 xml:space="preserve">, </w:t>
      </w:r>
      <w:r w:rsidR="00DB4432">
        <w:rPr>
          <w:rFonts w:ascii="Times New Roman" w:eastAsiaTheme="minorEastAsia" w:hAnsi="Times New Roman"/>
          <w:sz w:val="21"/>
          <w:szCs w:val="21"/>
          <w:lang w:eastAsia="zh-CN"/>
        </w:rPr>
        <w:t xml:space="preserve">we also find the </w:t>
      </w:r>
      <w:r w:rsidR="00DB4432" w:rsidRPr="00DB4432">
        <w:rPr>
          <w:rFonts w:ascii="Times New Roman" w:eastAsiaTheme="minorEastAsia" w:hAnsi="Times New Roman" w:hint="eastAsia"/>
          <w:sz w:val="21"/>
          <w:szCs w:val="21"/>
          <w:lang w:eastAsia="zh-CN"/>
        </w:rPr>
        <w:t>d</w:t>
      </w:r>
      <w:r w:rsidR="00DB4432" w:rsidRPr="00DB4432">
        <w:rPr>
          <w:rFonts w:ascii="Times New Roman" w:eastAsiaTheme="minorEastAsia" w:hAnsi="Times New Roman"/>
          <w:sz w:val="21"/>
          <w:szCs w:val="21"/>
          <w:lang w:eastAsia="zh-CN"/>
        </w:rPr>
        <w:t xml:space="preserve">escription </w:t>
      </w:r>
      <w:r w:rsidR="00DB4432">
        <w:rPr>
          <w:rFonts w:ascii="Times New Roman" w:eastAsiaTheme="minorEastAsia" w:hAnsi="Times New Roman"/>
          <w:sz w:val="21"/>
          <w:szCs w:val="21"/>
          <w:lang w:eastAsia="zh-CN"/>
        </w:rPr>
        <w:t>in</w:t>
      </w:r>
      <w:r w:rsidR="00DB4432" w:rsidRPr="00DB4432">
        <w:rPr>
          <w:rFonts w:ascii="Times New Roman" w:eastAsiaTheme="minorEastAsia" w:hAnsi="Times New Roman"/>
          <w:sz w:val="21"/>
          <w:szCs w:val="21"/>
          <w:lang w:eastAsia="zh-CN"/>
        </w:rPr>
        <w:t xml:space="preserve"> TS 23.247</w:t>
      </w:r>
      <w:r w:rsidR="00DB4432">
        <w:rPr>
          <w:rFonts w:ascii="Times New Roman" w:eastAsiaTheme="minorEastAsia" w:hAnsi="Times New Roman"/>
          <w:sz w:val="21"/>
          <w:szCs w:val="21"/>
          <w:lang w:eastAsia="zh-CN"/>
        </w:rPr>
        <w:t>,</w:t>
      </w:r>
    </w:p>
    <w:p w14:paraId="104B1E91" w14:textId="2D7C9F1A" w:rsidR="00DB4432" w:rsidRDefault="00DB4432" w:rsidP="006E5D72">
      <w:pPr>
        <w:pStyle w:val="B1"/>
      </w:pPr>
      <w:r>
        <w:t>-</w:t>
      </w:r>
      <w:r>
        <w:tab/>
      </w:r>
      <w:r w:rsidRPr="00DB4432">
        <w:rPr>
          <w:i/>
          <w:iCs/>
        </w:rPr>
        <w:t xml:space="preserve">The SMF requests the AMF to transfer an N2 message to the RAN node using the Nsmf_PDUSession_UpdateSMContext </w:t>
      </w:r>
      <w:r w:rsidRPr="00DB4432">
        <w:rPr>
          <w:rFonts w:hint="eastAsia"/>
          <w:i/>
          <w:iCs/>
          <w:lang w:eastAsia="zh-CN"/>
        </w:rPr>
        <w:t>response,</w:t>
      </w:r>
      <w:r w:rsidRPr="00DB4432">
        <w:rPr>
          <w:i/>
          <w:iCs/>
        </w:rPr>
        <w:t xml:space="preserve"> </w:t>
      </w:r>
      <w:r w:rsidRPr="00DB4432">
        <w:rPr>
          <w:rFonts w:hint="eastAsia"/>
          <w:i/>
          <w:iCs/>
          <w:lang w:eastAsia="zh-CN"/>
        </w:rPr>
        <w:t>to provide</w:t>
      </w:r>
      <w:r w:rsidRPr="00DB4432">
        <w:rPr>
          <w:i/>
          <w:iCs/>
        </w:rPr>
        <w:t xml:space="preserve"> the NG-RAN with multicast session information which additionally includes the Area Session ID and </w:t>
      </w:r>
      <w:r w:rsidRPr="00DB4432">
        <w:rPr>
          <w:rFonts w:hint="eastAsia"/>
          <w:i/>
          <w:iCs/>
          <w:lang w:eastAsia="zh-CN"/>
        </w:rPr>
        <w:t>MBS service</w:t>
      </w:r>
      <w:r w:rsidRPr="00DB4432">
        <w:rPr>
          <w:i/>
          <w:iCs/>
        </w:rPr>
        <w:t xml:space="preserve"> area associated with the cell where UE camps</w:t>
      </w:r>
      <w:r>
        <w:t>.</w:t>
      </w:r>
    </w:p>
    <w:p w14:paraId="20F06A4F" w14:textId="4404A232" w:rsidR="006E5D72" w:rsidRDefault="006E5D72" w:rsidP="006E5D72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iming to align with SA2, the single MBS </w:t>
      </w:r>
      <w:r w:rsidR="002D364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ervice </w:t>
      </w:r>
      <w:r w:rsidR="002D364A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rea </w:t>
      </w:r>
      <w:r w:rsidR="002D364A">
        <w:rPr>
          <w:rFonts w:eastAsiaTheme="minorEastAsia"/>
          <w:lang w:eastAsia="zh-CN"/>
        </w:rPr>
        <w:t>and</w:t>
      </w:r>
      <w:r>
        <w:rPr>
          <w:rFonts w:eastAsiaTheme="minorEastAsia"/>
          <w:lang w:eastAsia="zh-CN"/>
        </w:rPr>
        <w:t xml:space="preserve"> MBS </w:t>
      </w:r>
      <w:r w:rsidR="002D364A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rea </w:t>
      </w:r>
      <w:r w:rsidR="002D364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ession ID </w:t>
      </w:r>
      <w:r w:rsidR="002D364A">
        <w:rPr>
          <w:rFonts w:eastAsiaTheme="minorEastAsia"/>
          <w:lang w:eastAsia="zh-CN"/>
        </w:rPr>
        <w:t>associated with the cell where UE camps should</w:t>
      </w:r>
      <w:r>
        <w:rPr>
          <w:rFonts w:eastAsiaTheme="minorEastAsia"/>
          <w:lang w:eastAsia="zh-CN"/>
        </w:rPr>
        <w:t xml:space="preserve"> </w:t>
      </w:r>
      <w:r w:rsidR="003B71E5">
        <w:rPr>
          <w:rFonts w:eastAsiaTheme="minorEastAsia"/>
          <w:lang w:eastAsia="zh-CN"/>
        </w:rPr>
        <w:t xml:space="preserve">be </w:t>
      </w:r>
      <w:r>
        <w:rPr>
          <w:rFonts w:eastAsiaTheme="minorEastAsia"/>
          <w:lang w:eastAsia="zh-CN"/>
        </w:rPr>
        <w:t xml:space="preserve">provided in </w:t>
      </w:r>
      <w:r w:rsidR="003B71E5" w:rsidRPr="003B71E5">
        <w:rPr>
          <w:rFonts w:eastAsiaTheme="minorEastAsia"/>
          <w:lang w:eastAsia="zh-CN"/>
        </w:rPr>
        <w:t>PDU Session Resource Setup/Modify Request message</w:t>
      </w:r>
      <w:r w:rsidR="003B71E5">
        <w:rPr>
          <w:rFonts w:eastAsiaTheme="minorEastAsia"/>
          <w:lang w:eastAsia="zh-CN"/>
        </w:rPr>
        <w:t xml:space="preserve"> which is </w:t>
      </w:r>
      <w:r w:rsidR="002D364A">
        <w:rPr>
          <w:rFonts w:eastAsiaTheme="minorEastAsia"/>
          <w:lang w:eastAsia="zh-CN"/>
        </w:rPr>
        <w:t>UE</w:t>
      </w:r>
      <w:r w:rsidR="003B71E5">
        <w:rPr>
          <w:rFonts w:eastAsiaTheme="minorEastAsia"/>
          <w:lang w:eastAsia="zh-CN"/>
        </w:rPr>
        <w:t>-</w:t>
      </w:r>
      <w:r w:rsidR="002D364A">
        <w:rPr>
          <w:rFonts w:eastAsiaTheme="minorEastAsia"/>
          <w:lang w:eastAsia="zh-CN"/>
        </w:rPr>
        <w:t>associated signalling.</w:t>
      </w:r>
      <w:r w:rsidR="003B71E5">
        <w:rPr>
          <w:rFonts w:eastAsiaTheme="minorEastAsia"/>
          <w:lang w:eastAsia="zh-CN"/>
        </w:rPr>
        <w:t xml:space="preserve"> </w:t>
      </w:r>
    </w:p>
    <w:p w14:paraId="00CF3262" w14:textId="0A8E2D08" w:rsidR="003B71E5" w:rsidRPr="003B71E5" w:rsidRDefault="003B71E5" w:rsidP="006E5D72">
      <w:pPr>
        <w:pStyle w:val="B1"/>
        <w:ind w:left="0" w:firstLine="0"/>
        <w:rPr>
          <w:rFonts w:eastAsiaTheme="minorEastAsia"/>
          <w:b/>
          <w:bCs/>
          <w:sz w:val="21"/>
          <w:szCs w:val="21"/>
          <w:lang w:eastAsia="zh-CN"/>
        </w:rPr>
      </w:pPr>
      <w:r w:rsidRPr="003B71E5">
        <w:rPr>
          <w:rFonts w:eastAsiaTheme="minorEastAsia" w:hint="eastAsia"/>
          <w:b/>
          <w:bCs/>
          <w:sz w:val="21"/>
          <w:szCs w:val="21"/>
          <w:lang w:eastAsia="zh-CN"/>
        </w:rPr>
        <w:t>P</w:t>
      </w:r>
      <w:r w:rsidRPr="003B71E5">
        <w:rPr>
          <w:rFonts w:eastAsiaTheme="minorEastAsia"/>
          <w:b/>
          <w:bCs/>
          <w:sz w:val="21"/>
          <w:szCs w:val="21"/>
          <w:lang w:eastAsia="zh-CN"/>
        </w:rPr>
        <w:t xml:space="preserve">roposal 3: Support to use PDU Session Resource Setup/Modify Request message </w:t>
      </w:r>
      <w:r w:rsidRPr="003B71E5">
        <w:rPr>
          <w:b/>
          <w:bCs/>
          <w:sz w:val="21"/>
          <w:szCs w:val="21"/>
        </w:rPr>
        <w:t>to provide a single {MBS Service Area + (optional) MBS Area Session ID}</w:t>
      </w:r>
      <w:r>
        <w:rPr>
          <w:b/>
          <w:bCs/>
          <w:sz w:val="21"/>
          <w:szCs w:val="21"/>
        </w:rPr>
        <w:t>.</w:t>
      </w:r>
    </w:p>
    <w:p w14:paraId="07E5501E" w14:textId="77777777" w:rsidR="00C95639" w:rsidRPr="00486770" w:rsidRDefault="00E81298" w:rsidP="00486770">
      <w:pPr>
        <w:pStyle w:val="1"/>
        <w:numPr>
          <w:ilvl w:val="0"/>
          <w:numId w:val="17"/>
        </w:numPr>
        <w:rPr>
          <w:rFonts w:eastAsia="宋体" w:cs="Arial"/>
          <w:szCs w:val="36"/>
          <w:lang w:eastAsia="zh-CN"/>
        </w:rPr>
      </w:pPr>
      <w:r w:rsidRPr="00486770">
        <w:rPr>
          <w:rFonts w:eastAsia="宋体" w:cs="Arial" w:hint="eastAsia"/>
          <w:szCs w:val="36"/>
          <w:lang w:eastAsia="zh-CN"/>
        </w:rPr>
        <w:t>Conclusion</w:t>
      </w:r>
    </w:p>
    <w:p w14:paraId="033F4A8C" w14:textId="4858C3C9" w:rsidR="00CB0956" w:rsidRPr="00715FFF" w:rsidRDefault="00201334" w:rsidP="00CB0956">
      <w:pPr>
        <w:rPr>
          <w:rFonts w:ascii="Times New Roman" w:eastAsia="宋体" w:hAnsi="Times New Roman"/>
          <w:sz w:val="21"/>
          <w:szCs w:val="21"/>
          <w:lang w:eastAsia="zh-CN"/>
        </w:rPr>
      </w:pPr>
      <w:r w:rsidRPr="00715FFF">
        <w:rPr>
          <w:rFonts w:ascii="Times New Roman" w:eastAsia="宋体" w:hAnsi="Times New Roman"/>
          <w:sz w:val="21"/>
          <w:szCs w:val="21"/>
          <w:lang w:eastAsia="zh-CN"/>
        </w:rPr>
        <w:t>In this contribution, t</w:t>
      </w:r>
      <w:r w:rsidR="00CB0956" w:rsidRPr="00715FFF">
        <w:rPr>
          <w:rFonts w:ascii="Times New Roman" w:eastAsia="宋体" w:hAnsi="Times New Roman" w:hint="eastAsia"/>
          <w:sz w:val="21"/>
          <w:szCs w:val="21"/>
          <w:lang w:eastAsia="zh-CN"/>
        </w:rPr>
        <w:t>he following proposals are made</w:t>
      </w:r>
      <w:r w:rsidRPr="00715FFF">
        <w:rPr>
          <w:rFonts w:ascii="Times New Roman" w:eastAsia="宋体" w:hAnsi="Times New Roman"/>
          <w:sz w:val="21"/>
          <w:szCs w:val="21"/>
          <w:lang w:eastAsia="zh-CN"/>
        </w:rPr>
        <w:t>.</w:t>
      </w:r>
    </w:p>
    <w:p w14:paraId="14C1E3DF" w14:textId="74123BFD" w:rsidR="00774750" w:rsidRDefault="00387818" w:rsidP="00774750">
      <w:pP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</w:pPr>
      <w:r w:rsidRPr="00266AC8">
        <w:rPr>
          <w:rFonts w:ascii="Times New Roman" w:eastAsiaTheme="minorEastAsia" w:hAnsi="Times New Roman" w:hint="eastAsia"/>
          <w:b/>
          <w:bCs/>
          <w:sz w:val="21"/>
          <w:szCs w:val="21"/>
          <w:lang w:eastAsia="zh-CN"/>
        </w:rPr>
        <w:t>P</w:t>
      </w:r>
      <w:r w:rsidRPr="00266AC8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roposal 1: No need to provide the QoS flow level parameters</w:t>
      </w:r>
      <w:r w:rsidR="000678A4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</w:t>
      </w:r>
      <w:r w:rsidR="000678A4" w:rsidRPr="00F232FD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in MBS session activation procedure</w:t>
      </w:r>
      <w:r w:rsidR="00774750" w:rsidRPr="005E1E32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. </w:t>
      </w:r>
    </w:p>
    <w:p w14:paraId="0B07B15F" w14:textId="49E7205D" w:rsidR="00387818" w:rsidRDefault="00387818" w:rsidP="00774750">
      <w:pP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</w:pPr>
      <w:r w:rsidRPr="004A7F58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Proposal 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2</w:t>
      </w:r>
      <w:r w:rsidRPr="004A7F58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:  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Support to use </w:t>
      </w:r>
      <w:r w:rsidRPr="00EC54D3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Session Activation Request message and Distribution setup Response message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to provide the MBS Service Area Information for the MBS Session.</w:t>
      </w:r>
    </w:p>
    <w:p w14:paraId="42D16A86" w14:textId="00E89231" w:rsidR="003B71E5" w:rsidRPr="003B71E5" w:rsidRDefault="003B71E5" w:rsidP="003B71E5">
      <w:pPr>
        <w:pStyle w:val="B1"/>
        <w:ind w:left="0" w:firstLine="0"/>
        <w:rPr>
          <w:rFonts w:eastAsiaTheme="minorEastAsia"/>
          <w:b/>
          <w:bCs/>
          <w:sz w:val="21"/>
          <w:szCs w:val="21"/>
          <w:lang w:eastAsia="zh-CN"/>
        </w:rPr>
      </w:pPr>
      <w:r w:rsidRPr="003B71E5">
        <w:rPr>
          <w:rFonts w:eastAsiaTheme="minorEastAsia" w:hint="eastAsia"/>
          <w:b/>
          <w:bCs/>
          <w:sz w:val="21"/>
          <w:szCs w:val="21"/>
          <w:lang w:eastAsia="zh-CN"/>
        </w:rPr>
        <w:t>P</w:t>
      </w:r>
      <w:r w:rsidRPr="003B71E5">
        <w:rPr>
          <w:rFonts w:eastAsiaTheme="minorEastAsia"/>
          <w:b/>
          <w:bCs/>
          <w:sz w:val="21"/>
          <w:szCs w:val="21"/>
          <w:lang w:eastAsia="zh-CN"/>
        </w:rPr>
        <w:t xml:space="preserve">roposal 3: Support to use PDU Session Resource Setup/Modify Request message </w:t>
      </w:r>
      <w:r w:rsidRPr="003B71E5">
        <w:rPr>
          <w:b/>
          <w:bCs/>
          <w:sz w:val="21"/>
          <w:szCs w:val="21"/>
        </w:rPr>
        <w:t>to provide a single {MBS Service Area + (optional) MBS Area Session ID}</w:t>
      </w:r>
      <w:r>
        <w:rPr>
          <w:b/>
          <w:bCs/>
          <w:sz w:val="21"/>
          <w:szCs w:val="21"/>
        </w:rPr>
        <w:t>.</w:t>
      </w:r>
    </w:p>
    <w:p w14:paraId="41B0E73E" w14:textId="033E0A20" w:rsidR="0048320D" w:rsidRPr="00486770" w:rsidRDefault="0048320D" w:rsidP="00486770">
      <w:pPr>
        <w:pStyle w:val="1"/>
        <w:numPr>
          <w:ilvl w:val="0"/>
          <w:numId w:val="17"/>
        </w:numPr>
        <w:rPr>
          <w:rFonts w:eastAsia="宋体" w:cs="Arial"/>
          <w:szCs w:val="36"/>
          <w:lang w:eastAsia="zh-CN"/>
        </w:rPr>
      </w:pPr>
      <w:r w:rsidRPr="00486770">
        <w:rPr>
          <w:rFonts w:eastAsia="宋体" w:cs="Arial" w:hint="eastAsia"/>
          <w:szCs w:val="36"/>
          <w:lang w:eastAsia="zh-CN"/>
        </w:rPr>
        <w:lastRenderedPageBreak/>
        <w:t>Reference</w:t>
      </w:r>
    </w:p>
    <w:p w14:paraId="43A62C2E" w14:textId="576F594B" w:rsidR="001C63A7" w:rsidRPr="00715FFF" w:rsidRDefault="001C63A7" w:rsidP="001C63A7">
      <w:pPr>
        <w:pStyle w:val="af2"/>
        <w:numPr>
          <w:ilvl w:val="0"/>
          <w:numId w:val="15"/>
        </w:numPr>
        <w:spacing w:line="360" w:lineRule="auto"/>
        <w:ind w:firstLineChars="0"/>
        <w:rPr>
          <w:rFonts w:ascii="Times New Roman" w:eastAsia="MS Mincho" w:hAnsi="Times New Roman" w:cs="Times New Roman"/>
          <w:sz w:val="21"/>
          <w:szCs w:val="21"/>
          <w:lang w:val="en-GB"/>
        </w:rPr>
      </w:pPr>
      <w:r w:rsidRPr="00715FFF">
        <w:rPr>
          <w:rFonts w:ascii="Times New Roman" w:eastAsia="MS Mincho" w:hAnsi="Times New Roman" w:cs="Times New Roman"/>
          <w:sz w:val="21"/>
          <w:szCs w:val="21"/>
          <w:lang w:val="en-GB"/>
        </w:rPr>
        <w:t>TR 23.757 "Study on architectural enhancements for 5G multicast-broadcast services (Release 17)";</w:t>
      </w:r>
    </w:p>
    <w:p w14:paraId="001D3D66" w14:textId="2D028456" w:rsidR="001C63A7" w:rsidRPr="00C9542B" w:rsidRDefault="00F07A77" w:rsidP="00C9542B">
      <w:pPr>
        <w:pStyle w:val="af2"/>
        <w:numPr>
          <w:ilvl w:val="0"/>
          <w:numId w:val="15"/>
        </w:numPr>
        <w:spacing w:line="360" w:lineRule="auto"/>
        <w:ind w:firstLineChars="0"/>
        <w:rPr>
          <w:rFonts w:ascii="Times New Roman" w:eastAsia="MS Mincho" w:hAnsi="Times New Roman" w:cs="Times New Roman"/>
          <w:sz w:val="21"/>
          <w:szCs w:val="21"/>
          <w:lang w:val="en-GB"/>
        </w:rPr>
      </w:pPr>
      <w:r w:rsidRPr="00715FFF">
        <w:rPr>
          <w:rFonts w:ascii="Times New Roman" w:eastAsia="MS Mincho" w:hAnsi="Times New Roman" w:cs="Times New Roman"/>
          <w:sz w:val="21"/>
          <w:szCs w:val="21"/>
          <w:lang w:val="en-GB"/>
        </w:rPr>
        <w:t>R3-2</w:t>
      </w:r>
      <w:r w:rsidR="00B47BD2">
        <w:rPr>
          <w:rFonts w:ascii="Times New Roman" w:eastAsia="MS Mincho" w:hAnsi="Times New Roman" w:cs="Times New Roman"/>
          <w:sz w:val="21"/>
          <w:szCs w:val="21"/>
          <w:lang w:val="en-GB"/>
        </w:rPr>
        <w:t>21459</w:t>
      </w:r>
      <w:r w:rsidRPr="00715FFF">
        <w:rPr>
          <w:rFonts w:ascii="Times New Roman" w:eastAsia="MS Mincho" w:hAnsi="Times New Roman" w:cs="Times New Roman"/>
          <w:sz w:val="21"/>
          <w:szCs w:val="21"/>
          <w:lang w:val="en-GB"/>
        </w:rPr>
        <w:t xml:space="preserve"> </w:t>
      </w:r>
      <w:r w:rsidR="00B47BD2" w:rsidRPr="00B47BD2">
        <w:rPr>
          <w:rFonts w:ascii="Times New Roman" w:eastAsia="MS Mincho" w:hAnsi="Times New Roman" w:cs="Times New Roman"/>
          <w:sz w:val="21"/>
          <w:szCs w:val="21"/>
          <w:lang w:val="en-GB"/>
        </w:rPr>
        <w:t>Summary of discussion on MBS2_SessMgmt</w:t>
      </w:r>
      <w:r w:rsidR="00B47BD2">
        <w:rPr>
          <w:rFonts w:ascii="Times New Roman" w:eastAsia="MS Mincho" w:hAnsi="Times New Roman" w:cs="Times New Roman"/>
          <w:sz w:val="21"/>
          <w:szCs w:val="21"/>
          <w:lang w:val="en-GB"/>
        </w:rPr>
        <w:t>,</w:t>
      </w:r>
      <w:r w:rsidRPr="00715FFF">
        <w:rPr>
          <w:rFonts w:ascii="Times New Roman" w:eastAsia="MS Mincho" w:hAnsi="Times New Roman" w:cs="Times New Roman"/>
          <w:sz w:val="21"/>
          <w:szCs w:val="21"/>
          <w:lang w:val="en-GB"/>
        </w:rPr>
        <w:t xml:space="preserve"> HW</w:t>
      </w:r>
    </w:p>
    <w:p w14:paraId="7CC91C3C" w14:textId="77777777" w:rsidR="00D12D10" w:rsidRPr="004D7131" w:rsidRDefault="00D12D10" w:rsidP="005B3043">
      <w:pPr>
        <w:rPr>
          <w:rFonts w:eastAsia="宋体"/>
          <w:lang w:eastAsia="zh-CN"/>
        </w:rPr>
      </w:pPr>
    </w:p>
    <w:sectPr w:rsidR="00D12D10" w:rsidRPr="004D7131" w:rsidSect="00726316">
      <w:footerReference w:type="even" r:id="rId9"/>
      <w:footerReference w:type="default" r:id="rId10"/>
      <w:pgSz w:w="11907" w:h="16839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3CAC6" w14:textId="77777777" w:rsidR="007B01AF" w:rsidRDefault="007B01AF">
      <w:r>
        <w:separator/>
      </w:r>
    </w:p>
  </w:endnote>
  <w:endnote w:type="continuationSeparator" w:id="0">
    <w:p w14:paraId="0156C2F3" w14:textId="77777777" w:rsidR="007B01AF" w:rsidRDefault="007B0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E1A17" w14:textId="77777777" w:rsidR="0084011C" w:rsidRDefault="004F70F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4011C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8DBAEE9" w14:textId="77777777" w:rsidR="0084011C" w:rsidRDefault="0084011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96A70" w14:textId="77777777" w:rsidR="0084011C" w:rsidRDefault="004F70F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4011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71FA4">
      <w:rPr>
        <w:rStyle w:val="a7"/>
        <w:noProof/>
      </w:rPr>
      <w:t>1</w:t>
    </w:r>
    <w:r>
      <w:rPr>
        <w:rStyle w:val="a7"/>
      </w:rPr>
      <w:fldChar w:fldCharType="end"/>
    </w:r>
  </w:p>
  <w:p w14:paraId="79751936" w14:textId="77777777" w:rsidR="0084011C" w:rsidRDefault="0084011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E984C" w14:textId="77777777" w:rsidR="007B01AF" w:rsidRDefault="007B01AF">
      <w:r>
        <w:separator/>
      </w:r>
    </w:p>
  </w:footnote>
  <w:footnote w:type="continuationSeparator" w:id="0">
    <w:p w14:paraId="12F3B49D" w14:textId="77777777" w:rsidR="007B01AF" w:rsidRDefault="007B0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450B"/>
    <w:multiLevelType w:val="multilevel"/>
    <w:tmpl w:val="022C96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182D2FBA"/>
    <w:multiLevelType w:val="hybridMultilevel"/>
    <w:tmpl w:val="69A40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A50793"/>
    <w:multiLevelType w:val="hybridMultilevel"/>
    <w:tmpl w:val="A126B7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4550FD"/>
    <w:multiLevelType w:val="multilevel"/>
    <w:tmpl w:val="D57C9E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6361D78"/>
    <w:multiLevelType w:val="hybridMultilevel"/>
    <w:tmpl w:val="76A89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4D4B18"/>
    <w:multiLevelType w:val="multilevel"/>
    <w:tmpl w:val="52726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32244735"/>
    <w:multiLevelType w:val="hybridMultilevel"/>
    <w:tmpl w:val="FF644776"/>
    <w:lvl w:ilvl="0" w:tplc="2200B878">
      <w:numFmt w:val="bullet"/>
      <w:lvlText w:val="-"/>
      <w:lvlJc w:val="left"/>
      <w:pPr>
        <w:ind w:left="108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616271"/>
    <w:multiLevelType w:val="hybridMultilevel"/>
    <w:tmpl w:val="951CD2B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F93B6B"/>
    <w:multiLevelType w:val="hybridMultilevel"/>
    <w:tmpl w:val="7FAEA23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62B46"/>
    <w:multiLevelType w:val="hybridMultilevel"/>
    <w:tmpl w:val="E5801A5C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5D2C2889"/>
    <w:multiLevelType w:val="hybridMultilevel"/>
    <w:tmpl w:val="C50E1E7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6E0A4E13"/>
    <w:multiLevelType w:val="hybridMultilevel"/>
    <w:tmpl w:val="C5EC8464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10"/>
  </w:num>
  <w:num w:numId="5">
    <w:abstractNumId w:val="6"/>
  </w:num>
  <w:num w:numId="6">
    <w:abstractNumId w:val="13"/>
  </w:num>
  <w:num w:numId="7">
    <w:abstractNumId w:val="15"/>
  </w:num>
  <w:num w:numId="8">
    <w:abstractNumId w:val="4"/>
  </w:num>
  <w:num w:numId="9">
    <w:abstractNumId w:val="8"/>
  </w:num>
  <w:num w:numId="10">
    <w:abstractNumId w:val="1"/>
  </w:num>
  <w:num w:numId="11">
    <w:abstractNumId w:val="2"/>
  </w:num>
  <w:num w:numId="12">
    <w:abstractNumId w:val="16"/>
  </w:num>
  <w:num w:numId="13">
    <w:abstractNumId w:val="3"/>
  </w:num>
  <w:num w:numId="14">
    <w:abstractNumId w:val="14"/>
  </w:num>
  <w:num w:numId="15">
    <w:abstractNumId w:val="7"/>
  </w:num>
  <w:num w:numId="16">
    <w:abstractNumId w:val="5"/>
  </w:num>
  <w:num w:numId="1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17F9"/>
    <w:rsid w:val="000020DB"/>
    <w:rsid w:val="0000308C"/>
    <w:rsid w:val="000031E3"/>
    <w:rsid w:val="00003E76"/>
    <w:rsid w:val="00003E80"/>
    <w:rsid w:val="00004405"/>
    <w:rsid w:val="00004A98"/>
    <w:rsid w:val="00004B74"/>
    <w:rsid w:val="00004F57"/>
    <w:rsid w:val="000051C1"/>
    <w:rsid w:val="00005B16"/>
    <w:rsid w:val="00005D76"/>
    <w:rsid w:val="00006018"/>
    <w:rsid w:val="000063A8"/>
    <w:rsid w:val="00007067"/>
    <w:rsid w:val="000101A2"/>
    <w:rsid w:val="00012033"/>
    <w:rsid w:val="000121CD"/>
    <w:rsid w:val="00012C96"/>
    <w:rsid w:val="00012E39"/>
    <w:rsid w:val="0001438B"/>
    <w:rsid w:val="00014C53"/>
    <w:rsid w:val="00015D5B"/>
    <w:rsid w:val="00015FEC"/>
    <w:rsid w:val="0001612D"/>
    <w:rsid w:val="00016215"/>
    <w:rsid w:val="000163D9"/>
    <w:rsid w:val="00017846"/>
    <w:rsid w:val="000179F4"/>
    <w:rsid w:val="000204C3"/>
    <w:rsid w:val="00020E6C"/>
    <w:rsid w:val="00020F37"/>
    <w:rsid w:val="000229F5"/>
    <w:rsid w:val="00023F15"/>
    <w:rsid w:val="000245B3"/>
    <w:rsid w:val="0002464A"/>
    <w:rsid w:val="0002472A"/>
    <w:rsid w:val="00024739"/>
    <w:rsid w:val="00025180"/>
    <w:rsid w:val="00026873"/>
    <w:rsid w:val="00026D53"/>
    <w:rsid w:val="0002787E"/>
    <w:rsid w:val="00030B86"/>
    <w:rsid w:val="00031151"/>
    <w:rsid w:val="00031366"/>
    <w:rsid w:val="0003158E"/>
    <w:rsid w:val="00031885"/>
    <w:rsid w:val="00031973"/>
    <w:rsid w:val="00031B9E"/>
    <w:rsid w:val="0003201E"/>
    <w:rsid w:val="000323D6"/>
    <w:rsid w:val="0003253C"/>
    <w:rsid w:val="00034193"/>
    <w:rsid w:val="0003462E"/>
    <w:rsid w:val="00034E2E"/>
    <w:rsid w:val="000350D2"/>
    <w:rsid w:val="00036982"/>
    <w:rsid w:val="0004069C"/>
    <w:rsid w:val="00040F25"/>
    <w:rsid w:val="000417A0"/>
    <w:rsid w:val="00041A12"/>
    <w:rsid w:val="00041BE7"/>
    <w:rsid w:val="0004234D"/>
    <w:rsid w:val="00042B06"/>
    <w:rsid w:val="0004307B"/>
    <w:rsid w:val="00043A12"/>
    <w:rsid w:val="00043D02"/>
    <w:rsid w:val="000441AE"/>
    <w:rsid w:val="000442CA"/>
    <w:rsid w:val="00044710"/>
    <w:rsid w:val="00044CBD"/>
    <w:rsid w:val="000454AB"/>
    <w:rsid w:val="00045884"/>
    <w:rsid w:val="00046441"/>
    <w:rsid w:val="00046763"/>
    <w:rsid w:val="00047DA4"/>
    <w:rsid w:val="00047EF8"/>
    <w:rsid w:val="00047FD3"/>
    <w:rsid w:val="000503E1"/>
    <w:rsid w:val="00051A9B"/>
    <w:rsid w:val="00051AAC"/>
    <w:rsid w:val="00051CC7"/>
    <w:rsid w:val="0005300C"/>
    <w:rsid w:val="0005377C"/>
    <w:rsid w:val="000546B6"/>
    <w:rsid w:val="00054B70"/>
    <w:rsid w:val="0005505C"/>
    <w:rsid w:val="00055B1A"/>
    <w:rsid w:val="00055CEC"/>
    <w:rsid w:val="00055EDF"/>
    <w:rsid w:val="0005687F"/>
    <w:rsid w:val="00057B97"/>
    <w:rsid w:val="00060051"/>
    <w:rsid w:val="00060458"/>
    <w:rsid w:val="00061F77"/>
    <w:rsid w:val="00063164"/>
    <w:rsid w:val="000640DF"/>
    <w:rsid w:val="0006439C"/>
    <w:rsid w:val="000654B1"/>
    <w:rsid w:val="0006556F"/>
    <w:rsid w:val="000664F9"/>
    <w:rsid w:val="000666AD"/>
    <w:rsid w:val="000678A4"/>
    <w:rsid w:val="00070051"/>
    <w:rsid w:val="000707E0"/>
    <w:rsid w:val="0007151E"/>
    <w:rsid w:val="00071A05"/>
    <w:rsid w:val="00071CA4"/>
    <w:rsid w:val="00072123"/>
    <w:rsid w:val="0007345C"/>
    <w:rsid w:val="0007374A"/>
    <w:rsid w:val="000747EB"/>
    <w:rsid w:val="0007500B"/>
    <w:rsid w:val="00075160"/>
    <w:rsid w:val="000756D4"/>
    <w:rsid w:val="00075B77"/>
    <w:rsid w:val="000761A0"/>
    <w:rsid w:val="000764DE"/>
    <w:rsid w:val="00076758"/>
    <w:rsid w:val="00076BD2"/>
    <w:rsid w:val="00076FE9"/>
    <w:rsid w:val="00077262"/>
    <w:rsid w:val="000776DF"/>
    <w:rsid w:val="000777C8"/>
    <w:rsid w:val="00080F68"/>
    <w:rsid w:val="00081615"/>
    <w:rsid w:val="00081931"/>
    <w:rsid w:val="000823D4"/>
    <w:rsid w:val="00082889"/>
    <w:rsid w:val="00082F49"/>
    <w:rsid w:val="00083771"/>
    <w:rsid w:val="00085128"/>
    <w:rsid w:val="000852DC"/>
    <w:rsid w:val="00085444"/>
    <w:rsid w:val="00085731"/>
    <w:rsid w:val="0009000C"/>
    <w:rsid w:val="000903E8"/>
    <w:rsid w:val="00090917"/>
    <w:rsid w:val="00090C50"/>
    <w:rsid w:val="00091887"/>
    <w:rsid w:val="00092CAC"/>
    <w:rsid w:val="000936AF"/>
    <w:rsid w:val="00093B8B"/>
    <w:rsid w:val="00094747"/>
    <w:rsid w:val="0009506B"/>
    <w:rsid w:val="00095C97"/>
    <w:rsid w:val="00096018"/>
    <w:rsid w:val="000962F0"/>
    <w:rsid w:val="00096413"/>
    <w:rsid w:val="0009687C"/>
    <w:rsid w:val="000A05B2"/>
    <w:rsid w:val="000A0BB0"/>
    <w:rsid w:val="000A156D"/>
    <w:rsid w:val="000A3FE3"/>
    <w:rsid w:val="000A4395"/>
    <w:rsid w:val="000A472C"/>
    <w:rsid w:val="000A63F8"/>
    <w:rsid w:val="000A7132"/>
    <w:rsid w:val="000A77B3"/>
    <w:rsid w:val="000B049F"/>
    <w:rsid w:val="000B16C5"/>
    <w:rsid w:val="000B2125"/>
    <w:rsid w:val="000B23AE"/>
    <w:rsid w:val="000B25C8"/>
    <w:rsid w:val="000B3C49"/>
    <w:rsid w:val="000B3EAC"/>
    <w:rsid w:val="000B4ABE"/>
    <w:rsid w:val="000B4D33"/>
    <w:rsid w:val="000B4F7D"/>
    <w:rsid w:val="000B59D4"/>
    <w:rsid w:val="000B5E8D"/>
    <w:rsid w:val="000B6708"/>
    <w:rsid w:val="000B773E"/>
    <w:rsid w:val="000C067B"/>
    <w:rsid w:val="000C1357"/>
    <w:rsid w:val="000C1DB0"/>
    <w:rsid w:val="000C2505"/>
    <w:rsid w:val="000C2D82"/>
    <w:rsid w:val="000C309F"/>
    <w:rsid w:val="000C330F"/>
    <w:rsid w:val="000C397A"/>
    <w:rsid w:val="000C4E38"/>
    <w:rsid w:val="000C4ED1"/>
    <w:rsid w:val="000C58D9"/>
    <w:rsid w:val="000C5DE3"/>
    <w:rsid w:val="000C5FE7"/>
    <w:rsid w:val="000C6BCB"/>
    <w:rsid w:val="000C77D3"/>
    <w:rsid w:val="000D11AE"/>
    <w:rsid w:val="000D1BEC"/>
    <w:rsid w:val="000D1E03"/>
    <w:rsid w:val="000D356E"/>
    <w:rsid w:val="000D3DA1"/>
    <w:rsid w:val="000D4F28"/>
    <w:rsid w:val="000D5376"/>
    <w:rsid w:val="000D5C31"/>
    <w:rsid w:val="000D5F8D"/>
    <w:rsid w:val="000D6830"/>
    <w:rsid w:val="000E0A53"/>
    <w:rsid w:val="000E0BDA"/>
    <w:rsid w:val="000E0F82"/>
    <w:rsid w:val="000E10DE"/>
    <w:rsid w:val="000E13B1"/>
    <w:rsid w:val="000E255A"/>
    <w:rsid w:val="000E27C9"/>
    <w:rsid w:val="000E2B0B"/>
    <w:rsid w:val="000E3788"/>
    <w:rsid w:val="000E435D"/>
    <w:rsid w:val="000E43CB"/>
    <w:rsid w:val="000E47B1"/>
    <w:rsid w:val="000E4A26"/>
    <w:rsid w:val="000E5FCE"/>
    <w:rsid w:val="000E614F"/>
    <w:rsid w:val="000E61EC"/>
    <w:rsid w:val="000E6238"/>
    <w:rsid w:val="000F02C3"/>
    <w:rsid w:val="000F10A0"/>
    <w:rsid w:val="000F1798"/>
    <w:rsid w:val="000F34BC"/>
    <w:rsid w:val="000F357D"/>
    <w:rsid w:val="000F3F86"/>
    <w:rsid w:val="000F46D1"/>
    <w:rsid w:val="000F4BB0"/>
    <w:rsid w:val="000F4BBB"/>
    <w:rsid w:val="000F540F"/>
    <w:rsid w:val="000F5F2D"/>
    <w:rsid w:val="000F6697"/>
    <w:rsid w:val="000F67D5"/>
    <w:rsid w:val="000F691E"/>
    <w:rsid w:val="000F6B2B"/>
    <w:rsid w:val="000F702D"/>
    <w:rsid w:val="000F7616"/>
    <w:rsid w:val="001006E4"/>
    <w:rsid w:val="00100872"/>
    <w:rsid w:val="0010267D"/>
    <w:rsid w:val="0010286B"/>
    <w:rsid w:val="00102970"/>
    <w:rsid w:val="00102C20"/>
    <w:rsid w:val="00102C49"/>
    <w:rsid w:val="00103633"/>
    <w:rsid w:val="00103649"/>
    <w:rsid w:val="00104332"/>
    <w:rsid w:val="00104C64"/>
    <w:rsid w:val="00105615"/>
    <w:rsid w:val="00106C5E"/>
    <w:rsid w:val="00107159"/>
    <w:rsid w:val="001071E5"/>
    <w:rsid w:val="0010766E"/>
    <w:rsid w:val="00110C8F"/>
    <w:rsid w:val="001112B4"/>
    <w:rsid w:val="001113E2"/>
    <w:rsid w:val="001125F7"/>
    <w:rsid w:val="00112C4F"/>
    <w:rsid w:val="00113454"/>
    <w:rsid w:val="001140AF"/>
    <w:rsid w:val="001142A4"/>
    <w:rsid w:val="00114946"/>
    <w:rsid w:val="001161B6"/>
    <w:rsid w:val="001166BA"/>
    <w:rsid w:val="00120080"/>
    <w:rsid w:val="0012223E"/>
    <w:rsid w:val="00123DF2"/>
    <w:rsid w:val="0012413D"/>
    <w:rsid w:val="001241F4"/>
    <w:rsid w:val="00124B31"/>
    <w:rsid w:val="00124C21"/>
    <w:rsid w:val="0012545F"/>
    <w:rsid w:val="001258AB"/>
    <w:rsid w:val="00126131"/>
    <w:rsid w:val="001263B9"/>
    <w:rsid w:val="00126A2A"/>
    <w:rsid w:val="00127578"/>
    <w:rsid w:val="0012790C"/>
    <w:rsid w:val="00127969"/>
    <w:rsid w:val="00130969"/>
    <w:rsid w:val="00132318"/>
    <w:rsid w:val="001327B6"/>
    <w:rsid w:val="001333A0"/>
    <w:rsid w:val="00133623"/>
    <w:rsid w:val="00134167"/>
    <w:rsid w:val="00134B1E"/>
    <w:rsid w:val="00136653"/>
    <w:rsid w:val="001366E3"/>
    <w:rsid w:val="00136C94"/>
    <w:rsid w:val="00137122"/>
    <w:rsid w:val="00140760"/>
    <w:rsid w:val="00140D20"/>
    <w:rsid w:val="00142150"/>
    <w:rsid w:val="00142185"/>
    <w:rsid w:val="001421F7"/>
    <w:rsid w:val="00142561"/>
    <w:rsid w:val="001427B0"/>
    <w:rsid w:val="00142CA3"/>
    <w:rsid w:val="00142DA8"/>
    <w:rsid w:val="001432F0"/>
    <w:rsid w:val="00143949"/>
    <w:rsid w:val="00146090"/>
    <w:rsid w:val="001468AA"/>
    <w:rsid w:val="00147078"/>
    <w:rsid w:val="0014722D"/>
    <w:rsid w:val="00147668"/>
    <w:rsid w:val="0014791A"/>
    <w:rsid w:val="00147A5A"/>
    <w:rsid w:val="00147C2D"/>
    <w:rsid w:val="0015041C"/>
    <w:rsid w:val="0015063D"/>
    <w:rsid w:val="001517A9"/>
    <w:rsid w:val="00152AC6"/>
    <w:rsid w:val="00153782"/>
    <w:rsid w:val="0015460E"/>
    <w:rsid w:val="0015507C"/>
    <w:rsid w:val="0015516F"/>
    <w:rsid w:val="0015549A"/>
    <w:rsid w:val="001554ED"/>
    <w:rsid w:val="00155F1A"/>
    <w:rsid w:val="0015660F"/>
    <w:rsid w:val="001566C2"/>
    <w:rsid w:val="001601A9"/>
    <w:rsid w:val="00160B99"/>
    <w:rsid w:val="00162477"/>
    <w:rsid w:val="001629FB"/>
    <w:rsid w:val="00162A01"/>
    <w:rsid w:val="00162BC3"/>
    <w:rsid w:val="00162D5C"/>
    <w:rsid w:val="00163958"/>
    <w:rsid w:val="001646A8"/>
    <w:rsid w:val="00166099"/>
    <w:rsid w:val="0016673C"/>
    <w:rsid w:val="0016683B"/>
    <w:rsid w:val="00167B18"/>
    <w:rsid w:val="001713D8"/>
    <w:rsid w:val="00171CA4"/>
    <w:rsid w:val="001730D0"/>
    <w:rsid w:val="00173428"/>
    <w:rsid w:val="001735EE"/>
    <w:rsid w:val="00173B56"/>
    <w:rsid w:val="00173BF3"/>
    <w:rsid w:val="00175C71"/>
    <w:rsid w:val="00180CCA"/>
    <w:rsid w:val="0018222E"/>
    <w:rsid w:val="00183215"/>
    <w:rsid w:val="001832C7"/>
    <w:rsid w:val="00183615"/>
    <w:rsid w:val="0018537F"/>
    <w:rsid w:val="001856BA"/>
    <w:rsid w:val="00191E21"/>
    <w:rsid w:val="0019438C"/>
    <w:rsid w:val="00194B71"/>
    <w:rsid w:val="00195589"/>
    <w:rsid w:val="001A0E6C"/>
    <w:rsid w:val="001A14DD"/>
    <w:rsid w:val="001A18CD"/>
    <w:rsid w:val="001A1939"/>
    <w:rsid w:val="001A245F"/>
    <w:rsid w:val="001A2525"/>
    <w:rsid w:val="001A263D"/>
    <w:rsid w:val="001A26F6"/>
    <w:rsid w:val="001A31B4"/>
    <w:rsid w:val="001A34E6"/>
    <w:rsid w:val="001A415D"/>
    <w:rsid w:val="001A5584"/>
    <w:rsid w:val="001A5C29"/>
    <w:rsid w:val="001A5DA7"/>
    <w:rsid w:val="001A5DED"/>
    <w:rsid w:val="001A678E"/>
    <w:rsid w:val="001A7319"/>
    <w:rsid w:val="001B08D3"/>
    <w:rsid w:val="001B0A8C"/>
    <w:rsid w:val="001B0CFA"/>
    <w:rsid w:val="001B12F3"/>
    <w:rsid w:val="001B142E"/>
    <w:rsid w:val="001B18A2"/>
    <w:rsid w:val="001B1C58"/>
    <w:rsid w:val="001B23EF"/>
    <w:rsid w:val="001B2BFB"/>
    <w:rsid w:val="001B2CFE"/>
    <w:rsid w:val="001B3305"/>
    <w:rsid w:val="001B3E47"/>
    <w:rsid w:val="001B56AF"/>
    <w:rsid w:val="001B5A9F"/>
    <w:rsid w:val="001B6580"/>
    <w:rsid w:val="001B6765"/>
    <w:rsid w:val="001B6FFD"/>
    <w:rsid w:val="001B7FE8"/>
    <w:rsid w:val="001C0EDE"/>
    <w:rsid w:val="001C1259"/>
    <w:rsid w:val="001C1570"/>
    <w:rsid w:val="001C1639"/>
    <w:rsid w:val="001C1CDF"/>
    <w:rsid w:val="001C1D7A"/>
    <w:rsid w:val="001C290D"/>
    <w:rsid w:val="001C2BC6"/>
    <w:rsid w:val="001C2DC6"/>
    <w:rsid w:val="001C5338"/>
    <w:rsid w:val="001C59F6"/>
    <w:rsid w:val="001C63A7"/>
    <w:rsid w:val="001C68E7"/>
    <w:rsid w:val="001C75A4"/>
    <w:rsid w:val="001D0DDB"/>
    <w:rsid w:val="001D1DB3"/>
    <w:rsid w:val="001D1F15"/>
    <w:rsid w:val="001D2605"/>
    <w:rsid w:val="001D29BF"/>
    <w:rsid w:val="001D345F"/>
    <w:rsid w:val="001D3932"/>
    <w:rsid w:val="001D393A"/>
    <w:rsid w:val="001D4B4B"/>
    <w:rsid w:val="001D4F5C"/>
    <w:rsid w:val="001D5CA3"/>
    <w:rsid w:val="001D62F3"/>
    <w:rsid w:val="001D6946"/>
    <w:rsid w:val="001D7CC6"/>
    <w:rsid w:val="001E03BE"/>
    <w:rsid w:val="001E0E02"/>
    <w:rsid w:val="001E1140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7C80"/>
    <w:rsid w:val="001F0C89"/>
    <w:rsid w:val="001F0CA9"/>
    <w:rsid w:val="001F1942"/>
    <w:rsid w:val="001F1AF6"/>
    <w:rsid w:val="001F1C80"/>
    <w:rsid w:val="001F223A"/>
    <w:rsid w:val="001F2C61"/>
    <w:rsid w:val="001F31F2"/>
    <w:rsid w:val="001F45A6"/>
    <w:rsid w:val="001F4761"/>
    <w:rsid w:val="001F611C"/>
    <w:rsid w:val="001F6EBD"/>
    <w:rsid w:val="001F704A"/>
    <w:rsid w:val="001F7F93"/>
    <w:rsid w:val="00200FE0"/>
    <w:rsid w:val="00201334"/>
    <w:rsid w:val="00202A03"/>
    <w:rsid w:val="00202B06"/>
    <w:rsid w:val="00203376"/>
    <w:rsid w:val="002038E8"/>
    <w:rsid w:val="00203CFD"/>
    <w:rsid w:val="0020466E"/>
    <w:rsid w:val="00204AA9"/>
    <w:rsid w:val="00205EC7"/>
    <w:rsid w:val="00207FCF"/>
    <w:rsid w:val="002102FD"/>
    <w:rsid w:val="00210C41"/>
    <w:rsid w:val="00210EC4"/>
    <w:rsid w:val="002113CC"/>
    <w:rsid w:val="00211550"/>
    <w:rsid w:val="00211A10"/>
    <w:rsid w:val="00214023"/>
    <w:rsid w:val="00214DD3"/>
    <w:rsid w:val="002150C8"/>
    <w:rsid w:val="00215B89"/>
    <w:rsid w:val="002169CB"/>
    <w:rsid w:val="002173BC"/>
    <w:rsid w:val="002177A7"/>
    <w:rsid w:val="00217E3E"/>
    <w:rsid w:val="002206F4"/>
    <w:rsid w:val="00221A5D"/>
    <w:rsid w:val="00223B6A"/>
    <w:rsid w:val="00224162"/>
    <w:rsid w:val="002242F3"/>
    <w:rsid w:val="002243C3"/>
    <w:rsid w:val="0022440A"/>
    <w:rsid w:val="00225F08"/>
    <w:rsid w:val="002261E5"/>
    <w:rsid w:val="002300C6"/>
    <w:rsid w:val="00230764"/>
    <w:rsid w:val="00230C64"/>
    <w:rsid w:val="00231812"/>
    <w:rsid w:val="00231C3C"/>
    <w:rsid w:val="00232511"/>
    <w:rsid w:val="00232741"/>
    <w:rsid w:val="00232A7F"/>
    <w:rsid w:val="00232C05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163"/>
    <w:rsid w:val="0024228C"/>
    <w:rsid w:val="00242364"/>
    <w:rsid w:val="002426E9"/>
    <w:rsid w:val="0024321D"/>
    <w:rsid w:val="0024364C"/>
    <w:rsid w:val="00243BA7"/>
    <w:rsid w:val="00244BFB"/>
    <w:rsid w:val="002459A4"/>
    <w:rsid w:val="00245EBC"/>
    <w:rsid w:val="00247DC4"/>
    <w:rsid w:val="00247F22"/>
    <w:rsid w:val="00250BB5"/>
    <w:rsid w:val="00250C35"/>
    <w:rsid w:val="00250D7A"/>
    <w:rsid w:val="00251D18"/>
    <w:rsid w:val="00253140"/>
    <w:rsid w:val="00253C8F"/>
    <w:rsid w:val="002540B5"/>
    <w:rsid w:val="002540BA"/>
    <w:rsid w:val="0025433F"/>
    <w:rsid w:val="00254CA2"/>
    <w:rsid w:val="00255078"/>
    <w:rsid w:val="00255D0F"/>
    <w:rsid w:val="00256489"/>
    <w:rsid w:val="00256809"/>
    <w:rsid w:val="00260A7A"/>
    <w:rsid w:val="00260F38"/>
    <w:rsid w:val="00260F3F"/>
    <w:rsid w:val="0026155F"/>
    <w:rsid w:val="00261982"/>
    <w:rsid w:val="00261B29"/>
    <w:rsid w:val="00262112"/>
    <w:rsid w:val="0026240F"/>
    <w:rsid w:val="00262849"/>
    <w:rsid w:val="00262907"/>
    <w:rsid w:val="002637AC"/>
    <w:rsid w:val="00264946"/>
    <w:rsid w:val="00264979"/>
    <w:rsid w:val="00264983"/>
    <w:rsid w:val="00264C2E"/>
    <w:rsid w:val="00264EFE"/>
    <w:rsid w:val="0026534B"/>
    <w:rsid w:val="00265902"/>
    <w:rsid w:val="00266700"/>
    <w:rsid w:val="00266AC8"/>
    <w:rsid w:val="00266E33"/>
    <w:rsid w:val="002672C7"/>
    <w:rsid w:val="00267AE3"/>
    <w:rsid w:val="0027031D"/>
    <w:rsid w:val="00270741"/>
    <w:rsid w:val="00270F0B"/>
    <w:rsid w:val="00272161"/>
    <w:rsid w:val="002726D3"/>
    <w:rsid w:val="002731EF"/>
    <w:rsid w:val="002738BA"/>
    <w:rsid w:val="0027394C"/>
    <w:rsid w:val="0027601B"/>
    <w:rsid w:val="00276784"/>
    <w:rsid w:val="00276EF2"/>
    <w:rsid w:val="0028029E"/>
    <w:rsid w:val="0028044D"/>
    <w:rsid w:val="002819A8"/>
    <w:rsid w:val="00281B8C"/>
    <w:rsid w:val="002825EF"/>
    <w:rsid w:val="002826DF"/>
    <w:rsid w:val="00282EAC"/>
    <w:rsid w:val="00284474"/>
    <w:rsid w:val="00285120"/>
    <w:rsid w:val="00285153"/>
    <w:rsid w:val="00285357"/>
    <w:rsid w:val="002856C4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4DF9"/>
    <w:rsid w:val="00295387"/>
    <w:rsid w:val="00295A95"/>
    <w:rsid w:val="002A0004"/>
    <w:rsid w:val="002A0475"/>
    <w:rsid w:val="002A0B53"/>
    <w:rsid w:val="002A1187"/>
    <w:rsid w:val="002A1E0C"/>
    <w:rsid w:val="002A4297"/>
    <w:rsid w:val="002A437B"/>
    <w:rsid w:val="002A4CBB"/>
    <w:rsid w:val="002A5133"/>
    <w:rsid w:val="002A5C74"/>
    <w:rsid w:val="002A67B3"/>
    <w:rsid w:val="002A6837"/>
    <w:rsid w:val="002A6B81"/>
    <w:rsid w:val="002A739F"/>
    <w:rsid w:val="002B00FA"/>
    <w:rsid w:val="002B0FB5"/>
    <w:rsid w:val="002B1867"/>
    <w:rsid w:val="002B26C5"/>
    <w:rsid w:val="002B2C84"/>
    <w:rsid w:val="002B4390"/>
    <w:rsid w:val="002B5267"/>
    <w:rsid w:val="002B5A74"/>
    <w:rsid w:val="002B5ED2"/>
    <w:rsid w:val="002B6C24"/>
    <w:rsid w:val="002B6F3E"/>
    <w:rsid w:val="002B7527"/>
    <w:rsid w:val="002C060E"/>
    <w:rsid w:val="002C0AC6"/>
    <w:rsid w:val="002C1102"/>
    <w:rsid w:val="002C30CC"/>
    <w:rsid w:val="002C3371"/>
    <w:rsid w:val="002C3B69"/>
    <w:rsid w:val="002C413E"/>
    <w:rsid w:val="002C4C08"/>
    <w:rsid w:val="002C5DC0"/>
    <w:rsid w:val="002C6169"/>
    <w:rsid w:val="002C658F"/>
    <w:rsid w:val="002C7DFE"/>
    <w:rsid w:val="002D06A6"/>
    <w:rsid w:val="002D1159"/>
    <w:rsid w:val="002D138D"/>
    <w:rsid w:val="002D18D9"/>
    <w:rsid w:val="002D2CBC"/>
    <w:rsid w:val="002D364A"/>
    <w:rsid w:val="002D3797"/>
    <w:rsid w:val="002D3DB0"/>
    <w:rsid w:val="002D4AF7"/>
    <w:rsid w:val="002D4BD1"/>
    <w:rsid w:val="002E12C4"/>
    <w:rsid w:val="002E3A39"/>
    <w:rsid w:val="002E3B16"/>
    <w:rsid w:val="002E42B6"/>
    <w:rsid w:val="002E6700"/>
    <w:rsid w:val="002E68F6"/>
    <w:rsid w:val="002E7100"/>
    <w:rsid w:val="002E7C6E"/>
    <w:rsid w:val="002E7F32"/>
    <w:rsid w:val="002F00D4"/>
    <w:rsid w:val="002F1867"/>
    <w:rsid w:val="002F3E02"/>
    <w:rsid w:val="002F42EB"/>
    <w:rsid w:val="002F43D0"/>
    <w:rsid w:val="002F486D"/>
    <w:rsid w:val="002F48B7"/>
    <w:rsid w:val="002F6FBB"/>
    <w:rsid w:val="002F78E7"/>
    <w:rsid w:val="0030007D"/>
    <w:rsid w:val="003013AB"/>
    <w:rsid w:val="00301639"/>
    <w:rsid w:val="00301B5C"/>
    <w:rsid w:val="003030AD"/>
    <w:rsid w:val="0030344E"/>
    <w:rsid w:val="00304270"/>
    <w:rsid w:val="0030489A"/>
    <w:rsid w:val="0030505B"/>
    <w:rsid w:val="00305BDC"/>
    <w:rsid w:val="00306E1C"/>
    <w:rsid w:val="003079A1"/>
    <w:rsid w:val="00307A9F"/>
    <w:rsid w:val="00307AE0"/>
    <w:rsid w:val="00310071"/>
    <w:rsid w:val="0031008E"/>
    <w:rsid w:val="003106DC"/>
    <w:rsid w:val="00310F87"/>
    <w:rsid w:val="0031177A"/>
    <w:rsid w:val="00313297"/>
    <w:rsid w:val="00313851"/>
    <w:rsid w:val="0031439A"/>
    <w:rsid w:val="00314EF2"/>
    <w:rsid w:val="00316A50"/>
    <w:rsid w:val="00317CD3"/>
    <w:rsid w:val="0032158C"/>
    <w:rsid w:val="003216A1"/>
    <w:rsid w:val="00321A63"/>
    <w:rsid w:val="00321E10"/>
    <w:rsid w:val="0032221D"/>
    <w:rsid w:val="003229C8"/>
    <w:rsid w:val="0032412E"/>
    <w:rsid w:val="00324E18"/>
    <w:rsid w:val="00325FC3"/>
    <w:rsid w:val="00326D75"/>
    <w:rsid w:val="00327916"/>
    <w:rsid w:val="00327EA5"/>
    <w:rsid w:val="003327AE"/>
    <w:rsid w:val="003332F2"/>
    <w:rsid w:val="003338AB"/>
    <w:rsid w:val="00334629"/>
    <w:rsid w:val="00335E5D"/>
    <w:rsid w:val="00336A99"/>
    <w:rsid w:val="00336E01"/>
    <w:rsid w:val="00336EB1"/>
    <w:rsid w:val="0033728C"/>
    <w:rsid w:val="00337C9C"/>
    <w:rsid w:val="00337F95"/>
    <w:rsid w:val="00340130"/>
    <w:rsid w:val="00340414"/>
    <w:rsid w:val="00340D5B"/>
    <w:rsid w:val="003413CB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16"/>
    <w:rsid w:val="00343CC8"/>
    <w:rsid w:val="0034579F"/>
    <w:rsid w:val="00345D27"/>
    <w:rsid w:val="00346E03"/>
    <w:rsid w:val="0034751A"/>
    <w:rsid w:val="00347803"/>
    <w:rsid w:val="00347A38"/>
    <w:rsid w:val="0035014B"/>
    <w:rsid w:val="003514CE"/>
    <w:rsid w:val="003520B9"/>
    <w:rsid w:val="0035214A"/>
    <w:rsid w:val="00352C05"/>
    <w:rsid w:val="00352E41"/>
    <w:rsid w:val="0035337E"/>
    <w:rsid w:val="003537C4"/>
    <w:rsid w:val="00353A08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F3D"/>
    <w:rsid w:val="00374E46"/>
    <w:rsid w:val="0037549C"/>
    <w:rsid w:val="00375CDA"/>
    <w:rsid w:val="00376355"/>
    <w:rsid w:val="0037695E"/>
    <w:rsid w:val="003802D0"/>
    <w:rsid w:val="00380771"/>
    <w:rsid w:val="00382D2D"/>
    <w:rsid w:val="003839FD"/>
    <w:rsid w:val="00383DE7"/>
    <w:rsid w:val="00384167"/>
    <w:rsid w:val="00386854"/>
    <w:rsid w:val="00386971"/>
    <w:rsid w:val="00387818"/>
    <w:rsid w:val="003879FB"/>
    <w:rsid w:val="003918FB"/>
    <w:rsid w:val="00391A99"/>
    <w:rsid w:val="00391BBD"/>
    <w:rsid w:val="00392644"/>
    <w:rsid w:val="003931C3"/>
    <w:rsid w:val="00395758"/>
    <w:rsid w:val="00395C9A"/>
    <w:rsid w:val="0039670B"/>
    <w:rsid w:val="00396C4D"/>
    <w:rsid w:val="003970A3"/>
    <w:rsid w:val="003A0811"/>
    <w:rsid w:val="003A0F69"/>
    <w:rsid w:val="003A1346"/>
    <w:rsid w:val="003A14ED"/>
    <w:rsid w:val="003A1EA4"/>
    <w:rsid w:val="003A4117"/>
    <w:rsid w:val="003A47F3"/>
    <w:rsid w:val="003A4BE7"/>
    <w:rsid w:val="003A4E72"/>
    <w:rsid w:val="003A58FF"/>
    <w:rsid w:val="003A5BCA"/>
    <w:rsid w:val="003A5EF2"/>
    <w:rsid w:val="003A5F11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6E3C"/>
    <w:rsid w:val="003B705D"/>
    <w:rsid w:val="003B71E5"/>
    <w:rsid w:val="003B7B85"/>
    <w:rsid w:val="003B7E56"/>
    <w:rsid w:val="003C14B0"/>
    <w:rsid w:val="003C170A"/>
    <w:rsid w:val="003C1AFA"/>
    <w:rsid w:val="003C2B1C"/>
    <w:rsid w:val="003C360B"/>
    <w:rsid w:val="003C4160"/>
    <w:rsid w:val="003C443F"/>
    <w:rsid w:val="003C5604"/>
    <w:rsid w:val="003C6B01"/>
    <w:rsid w:val="003C7EB4"/>
    <w:rsid w:val="003D0616"/>
    <w:rsid w:val="003D0DA4"/>
    <w:rsid w:val="003D108B"/>
    <w:rsid w:val="003D1128"/>
    <w:rsid w:val="003D1557"/>
    <w:rsid w:val="003D1B42"/>
    <w:rsid w:val="003D1C51"/>
    <w:rsid w:val="003D21DA"/>
    <w:rsid w:val="003D2617"/>
    <w:rsid w:val="003D2BE8"/>
    <w:rsid w:val="003D3800"/>
    <w:rsid w:val="003D3D97"/>
    <w:rsid w:val="003D4175"/>
    <w:rsid w:val="003D4927"/>
    <w:rsid w:val="003D4A06"/>
    <w:rsid w:val="003D4C4F"/>
    <w:rsid w:val="003D54A5"/>
    <w:rsid w:val="003D550A"/>
    <w:rsid w:val="003D589C"/>
    <w:rsid w:val="003D5E43"/>
    <w:rsid w:val="003D5F84"/>
    <w:rsid w:val="003D6A3D"/>
    <w:rsid w:val="003D7046"/>
    <w:rsid w:val="003E0332"/>
    <w:rsid w:val="003E03C0"/>
    <w:rsid w:val="003E1E81"/>
    <w:rsid w:val="003E227B"/>
    <w:rsid w:val="003E22BE"/>
    <w:rsid w:val="003E2A92"/>
    <w:rsid w:val="003E3524"/>
    <w:rsid w:val="003E39B6"/>
    <w:rsid w:val="003E3A1C"/>
    <w:rsid w:val="003E4895"/>
    <w:rsid w:val="003E4C87"/>
    <w:rsid w:val="003E505D"/>
    <w:rsid w:val="003E64B7"/>
    <w:rsid w:val="003E66C9"/>
    <w:rsid w:val="003F0533"/>
    <w:rsid w:val="003F0FF1"/>
    <w:rsid w:val="003F2181"/>
    <w:rsid w:val="003F2E2A"/>
    <w:rsid w:val="003F30A5"/>
    <w:rsid w:val="003F32CE"/>
    <w:rsid w:val="003F4312"/>
    <w:rsid w:val="003F473A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770"/>
    <w:rsid w:val="00402CC2"/>
    <w:rsid w:val="004049C9"/>
    <w:rsid w:val="004061C6"/>
    <w:rsid w:val="00406C4D"/>
    <w:rsid w:val="00406FAA"/>
    <w:rsid w:val="00407BE4"/>
    <w:rsid w:val="00411147"/>
    <w:rsid w:val="0041115A"/>
    <w:rsid w:val="0041167F"/>
    <w:rsid w:val="00411CC7"/>
    <w:rsid w:val="004128B6"/>
    <w:rsid w:val="00412C70"/>
    <w:rsid w:val="00413E47"/>
    <w:rsid w:val="0041494A"/>
    <w:rsid w:val="00416778"/>
    <w:rsid w:val="00416B4C"/>
    <w:rsid w:val="00416F73"/>
    <w:rsid w:val="00417146"/>
    <w:rsid w:val="00417710"/>
    <w:rsid w:val="004178A6"/>
    <w:rsid w:val="00420908"/>
    <w:rsid w:val="004216A5"/>
    <w:rsid w:val="00421858"/>
    <w:rsid w:val="004219D0"/>
    <w:rsid w:val="00422220"/>
    <w:rsid w:val="00422996"/>
    <w:rsid w:val="00422C2B"/>
    <w:rsid w:val="0042318F"/>
    <w:rsid w:val="00423458"/>
    <w:rsid w:val="004256F3"/>
    <w:rsid w:val="00425895"/>
    <w:rsid w:val="00426492"/>
    <w:rsid w:val="004265BA"/>
    <w:rsid w:val="004305E3"/>
    <w:rsid w:val="00430E1A"/>
    <w:rsid w:val="00430E77"/>
    <w:rsid w:val="0043202C"/>
    <w:rsid w:val="004322E6"/>
    <w:rsid w:val="0043320E"/>
    <w:rsid w:val="0043398F"/>
    <w:rsid w:val="00433AD7"/>
    <w:rsid w:val="00434293"/>
    <w:rsid w:val="004344FF"/>
    <w:rsid w:val="00434775"/>
    <w:rsid w:val="00435E98"/>
    <w:rsid w:val="004361B4"/>
    <w:rsid w:val="00436B62"/>
    <w:rsid w:val="00440EB3"/>
    <w:rsid w:val="00441D87"/>
    <w:rsid w:val="00441F5B"/>
    <w:rsid w:val="004423EB"/>
    <w:rsid w:val="00442589"/>
    <w:rsid w:val="0044368C"/>
    <w:rsid w:val="00444364"/>
    <w:rsid w:val="0044583B"/>
    <w:rsid w:val="00445DB3"/>
    <w:rsid w:val="004463E9"/>
    <w:rsid w:val="004469F9"/>
    <w:rsid w:val="00446C1B"/>
    <w:rsid w:val="00452B9B"/>
    <w:rsid w:val="00454FDE"/>
    <w:rsid w:val="004557DE"/>
    <w:rsid w:val="00455D42"/>
    <w:rsid w:val="00456149"/>
    <w:rsid w:val="00456226"/>
    <w:rsid w:val="00456756"/>
    <w:rsid w:val="00457153"/>
    <w:rsid w:val="00457D3A"/>
    <w:rsid w:val="00457E87"/>
    <w:rsid w:val="00460D78"/>
    <w:rsid w:val="00461688"/>
    <w:rsid w:val="00462424"/>
    <w:rsid w:val="00462C69"/>
    <w:rsid w:val="00463007"/>
    <w:rsid w:val="0046410F"/>
    <w:rsid w:val="004645F2"/>
    <w:rsid w:val="004654D5"/>
    <w:rsid w:val="00465D3F"/>
    <w:rsid w:val="00467C71"/>
    <w:rsid w:val="00470651"/>
    <w:rsid w:val="00470C3E"/>
    <w:rsid w:val="00470C77"/>
    <w:rsid w:val="00474B92"/>
    <w:rsid w:val="00474DFA"/>
    <w:rsid w:val="00474F20"/>
    <w:rsid w:val="0047539A"/>
    <w:rsid w:val="0047594D"/>
    <w:rsid w:val="00476C7C"/>
    <w:rsid w:val="0047760A"/>
    <w:rsid w:val="00480629"/>
    <w:rsid w:val="0048320D"/>
    <w:rsid w:val="0048396E"/>
    <w:rsid w:val="00483D1E"/>
    <w:rsid w:val="00484C83"/>
    <w:rsid w:val="004851AE"/>
    <w:rsid w:val="004862F6"/>
    <w:rsid w:val="00486770"/>
    <w:rsid w:val="00486939"/>
    <w:rsid w:val="00486BB8"/>
    <w:rsid w:val="00486C87"/>
    <w:rsid w:val="00487A1B"/>
    <w:rsid w:val="00487AEC"/>
    <w:rsid w:val="004902D2"/>
    <w:rsid w:val="004910E0"/>
    <w:rsid w:val="00491A07"/>
    <w:rsid w:val="00492175"/>
    <w:rsid w:val="00493204"/>
    <w:rsid w:val="00493947"/>
    <w:rsid w:val="00493E9A"/>
    <w:rsid w:val="0049533E"/>
    <w:rsid w:val="00496A02"/>
    <w:rsid w:val="00497244"/>
    <w:rsid w:val="00497271"/>
    <w:rsid w:val="00497F22"/>
    <w:rsid w:val="004A081D"/>
    <w:rsid w:val="004A23D4"/>
    <w:rsid w:val="004A3590"/>
    <w:rsid w:val="004A3F87"/>
    <w:rsid w:val="004A4359"/>
    <w:rsid w:val="004A5F28"/>
    <w:rsid w:val="004A60E1"/>
    <w:rsid w:val="004A6735"/>
    <w:rsid w:val="004A7F58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5D86"/>
    <w:rsid w:val="004B68DB"/>
    <w:rsid w:val="004B70D8"/>
    <w:rsid w:val="004B7533"/>
    <w:rsid w:val="004C0A32"/>
    <w:rsid w:val="004C0BA0"/>
    <w:rsid w:val="004C0EB8"/>
    <w:rsid w:val="004C1488"/>
    <w:rsid w:val="004C23F9"/>
    <w:rsid w:val="004C3446"/>
    <w:rsid w:val="004C44FB"/>
    <w:rsid w:val="004C4F85"/>
    <w:rsid w:val="004C53EA"/>
    <w:rsid w:val="004C6C5F"/>
    <w:rsid w:val="004D0043"/>
    <w:rsid w:val="004D0907"/>
    <w:rsid w:val="004D0B85"/>
    <w:rsid w:val="004D2842"/>
    <w:rsid w:val="004D2EF8"/>
    <w:rsid w:val="004D2F22"/>
    <w:rsid w:val="004D3398"/>
    <w:rsid w:val="004D3516"/>
    <w:rsid w:val="004D36B9"/>
    <w:rsid w:val="004D4074"/>
    <w:rsid w:val="004D5CD0"/>
    <w:rsid w:val="004D606A"/>
    <w:rsid w:val="004D6494"/>
    <w:rsid w:val="004D7131"/>
    <w:rsid w:val="004D73C1"/>
    <w:rsid w:val="004D76AC"/>
    <w:rsid w:val="004D7C56"/>
    <w:rsid w:val="004D7E0E"/>
    <w:rsid w:val="004D7F05"/>
    <w:rsid w:val="004E031B"/>
    <w:rsid w:val="004E0488"/>
    <w:rsid w:val="004E04CA"/>
    <w:rsid w:val="004E0C4B"/>
    <w:rsid w:val="004E10E0"/>
    <w:rsid w:val="004E251E"/>
    <w:rsid w:val="004E3A07"/>
    <w:rsid w:val="004E3AF3"/>
    <w:rsid w:val="004E3CA9"/>
    <w:rsid w:val="004E52A3"/>
    <w:rsid w:val="004E5FD1"/>
    <w:rsid w:val="004E615B"/>
    <w:rsid w:val="004E7926"/>
    <w:rsid w:val="004E79A6"/>
    <w:rsid w:val="004E7B37"/>
    <w:rsid w:val="004E7F73"/>
    <w:rsid w:val="004F0369"/>
    <w:rsid w:val="004F063A"/>
    <w:rsid w:val="004F0907"/>
    <w:rsid w:val="004F0B3B"/>
    <w:rsid w:val="004F0C04"/>
    <w:rsid w:val="004F140B"/>
    <w:rsid w:val="004F16C1"/>
    <w:rsid w:val="004F1735"/>
    <w:rsid w:val="004F2999"/>
    <w:rsid w:val="004F29FB"/>
    <w:rsid w:val="004F3435"/>
    <w:rsid w:val="004F44C2"/>
    <w:rsid w:val="004F47F7"/>
    <w:rsid w:val="004F4F7A"/>
    <w:rsid w:val="004F5225"/>
    <w:rsid w:val="004F5E9F"/>
    <w:rsid w:val="004F629F"/>
    <w:rsid w:val="004F653B"/>
    <w:rsid w:val="004F6672"/>
    <w:rsid w:val="004F6CE3"/>
    <w:rsid w:val="004F70FE"/>
    <w:rsid w:val="004F78E3"/>
    <w:rsid w:val="00500AA9"/>
    <w:rsid w:val="00501135"/>
    <w:rsid w:val="0050150A"/>
    <w:rsid w:val="00502BBC"/>
    <w:rsid w:val="00502CE1"/>
    <w:rsid w:val="00503D56"/>
    <w:rsid w:val="005044DB"/>
    <w:rsid w:val="005047AC"/>
    <w:rsid w:val="00504D45"/>
    <w:rsid w:val="00505070"/>
    <w:rsid w:val="0050561B"/>
    <w:rsid w:val="00505D65"/>
    <w:rsid w:val="005060F7"/>
    <w:rsid w:val="00507D9D"/>
    <w:rsid w:val="0051030B"/>
    <w:rsid w:val="00510975"/>
    <w:rsid w:val="00510E7E"/>
    <w:rsid w:val="00511020"/>
    <w:rsid w:val="00511979"/>
    <w:rsid w:val="00511DED"/>
    <w:rsid w:val="00512845"/>
    <w:rsid w:val="00513755"/>
    <w:rsid w:val="00513F5D"/>
    <w:rsid w:val="0051416D"/>
    <w:rsid w:val="00515137"/>
    <w:rsid w:val="00515642"/>
    <w:rsid w:val="005163DB"/>
    <w:rsid w:val="00517482"/>
    <w:rsid w:val="00517C6F"/>
    <w:rsid w:val="005209DB"/>
    <w:rsid w:val="005212A1"/>
    <w:rsid w:val="005217B4"/>
    <w:rsid w:val="00523548"/>
    <w:rsid w:val="00524335"/>
    <w:rsid w:val="00525D94"/>
    <w:rsid w:val="00526537"/>
    <w:rsid w:val="0052662A"/>
    <w:rsid w:val="00526DE2"/>
    <w:rsid w:val="00526F98"/>
    <w:rsid w:val="00527A56"/>
    <w:rsid w:val="00531562"/>
    <w:rsid w:val="00533923"/>
    <w:rsid w:val="00533DB1"/>
    <w:rsid w:val="0053475F"/>
    <w:rsid w:val="005366E4"/>
    <w:rsid w:val="00536D50"/>
    <w:rsid w:val="00537C7C"/>
    <w:rsid w:val="00537EA0"/>
    <w:rsid w:val="00541121"/>
    <w:rsid w:val="00541F2C"/>
    <w:rsid w:val="005422C0"/>
    <w:rsid w:val="005423F3"/>
    <w:rsid w:val="00544C5D"/>
    <w:rsid w:val="00545AE2"/>
    <w:rsid w:val="0054674C"/>
    <w:rsid w:val="005475C5"/>
    <w:rsid w:val="00547641"/>
    <w:rsid w:val="00550562"/>
    <w:rsid w:val="005518F5"/>
    <w:rsid w:val="00552B38"/>
    <w:rsid w:val="00553CC2"/>
    <w:rsid w:val="00554A59"/>
    <w:rsid w:val="00554EE7"/>
    <w:rsid w:val="00556DBA"/>
    <w:rsid w:val="00556DC8"/>
    <w:rsid w:val="005574B5"/>
    <w:rsid w:val="00560071"/>
    <w:rsid w:val="005620F0"/>
    <w:rsid w:val="005628C1"/>
    <w:rsid w:val="00562F3A"/>
    <w:rsid w:val="00563EFE"/>
    <w:rsid w:val="00564556"/>
    <w:rsid w:val="00564E6D"/>
    <w:rsid w:val="00565705"/>
    <w:rsid w:val="0056677E"/>
    <w:rsid w:val="00566A3E"/>
    <w:rsid w:val="00566FBD"/>
    <w:rsid w:val="005674DE"/>
    <w:rsid w:val="005718AB"/>
    <w:rsid w:val="00572C51"/>
    <w:rsid w:val="00572FFD"/>
    <w:rsid w:val="00574AB5"/>
    <w:rsid w:val="00574DDA"/>
    <w:rsid w:val="0057558D"/>
    <w:rsid w:val="00576EB6"/>
    <w:rsid w:val="00580121"/>
    <w:rsid w:val="00580BF2"/>
    <w:rsid w:val="00580E02"/>
    <w:rsid w:val="00581016"/>
    <w:rsid w:val="00581906"/>
    <w:rsid w:val="005822B3"/>
    <w:rsid w:val="00583016"/>
    <w:rsid w:val="00583AB0"/>
    <w:rsid w:val="00583EC3"/>
    <w:rsid w:val="0058495C"/>
    <w:rsid w:val="00584C70"/>
    <w:rsid w:val="005855DF"/>
    <w:rsid w:val="00586677"/>
    <w:rsid w:val="00586F5F"/>
    <w:rsid w:val="00587741"/>
    <w:rsid w:val="005879DA"/>
    <w:rsid w:val="00587B22"/>
    <w:rsid w:val="00587B7C"/>
    <w:rsid w:val="00591112"/>
    <w:rsid w:val="0059145A"/>
    <w:rsid w:val="005916A6"/>
    <w:rsid w:val="005919CE"/>
    <w:rsid w:val="00591F55"/>
    <w:rsid w:val="005920F6"/>
    <w:rsid w:val="00594168"/>
    <w:rsid w:val="00595303"/>
    <w:rsid w:val="00595959"/>
    <w:rsid w:val="00595FE0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49AE"/>
    <w:rsid w:val="005A62E9"/>
    <w:rsid w:val="005A77A1"/>
    <w:rsid w:val="005A7D2F"/>
    <w:rsid w:val="005B038F"/>
    <w:rsid w:val="005B15DB"/>
    <w:rsid w:val="005B3024"/>
    <w:rsid w:val="005B3043"/>
    <w:rsid w:val="005B43B7"/>
    <w:rsid w:val="005B4C8D"/>
    <w:rsid w:val="005B5448"/>
    <w:rsid w:val="005B6CBB"/>
    <w:rsid w:val="005B70F5"/>
    <w:rsid w:val="005C0627"/>
    <w:rsid w:val="005C0C59"/>
    <w:rsid w:val="005C0CC4"/>
    <w:rsid w:val="005C1208"/>
    <w:rsid w:val="005C1FD0"/>
    <w:rsid w:val="005C20B4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21FA"/>
    <w:rsid w:val="005D340C"/>
    <w:rsid w:val="005D3D78"/>
    <w:rsid w:val="005D3E15"/>
    <w:rsid w:val="005D3EE7"/>
    <w:rsid w:val="005D4836"/>
    <w:rsid w:val="005D7158"/>
    <w:rsid w:val="005D741B"/>
    <w:rsid w:val="005E1E32"/>
    <w:rsid w:val="005E28BD"/>
    <w:rsid w:val="005E30EB"/>
    <w:rsid w:val="005E39D2"/>
    <w:rsid w:val="005E3D29"/>
    <w:rsid w:val="005E5034"/>
    <w:rsid w:val="005E5125"/>
    <w:rsid w:val="005E51D2"/>
    <w:rsid w:val="005E5946"/>
    <w:rsid w:val="005E5E4B"/>
    <w:rsid w:val="005E68AB"/>
    <w:rsid w:val="005E6B80"/>
    <w:rsid w:val="005F067E"/>
    <w:rsid w:val="005F134E"/>
    <w:rsid w:val="005F1C58"/>
    <w:rsid w:val="005F323A"/>
    <w:rsid w:val="005F34CF"/>
    <w:rsid w:val="005F3DA8"/>
    <w:rsid w:val="005F6E31"/>
    <w:rsid w:val="005F6F92"/>
    <w:rsid w:val="006003BF"/>
    <w:rsid w:val="0060083E"/>
    <w:rsid w:val="00601259"/>
    <w:rsid w:val="006016AA"/>
    <w:rsid w:val="00601784"/>
    <w:rsid w:val="00601834"/>
    <w:rsid w:val="00602533"/>
    <w:rsid w:val="00603CED"/>
    <w:rsid w:val="00604237"/>
    <w:rsid w:val="00604872"/>
    <w:rsid w:val="0060545F"/>
    <w:rsid w:val="0060589A"/>
    <w:rsid w:val="0060678C"/>
    <w:rsid w:val="00606A1F"/>
    <w:rsid w:val="00606C73"/>
    <w:rsid w:val="0060722C"/>
    <w:rsid w:val="006075CE"/>
    <w:rsid w:val="006077D6"/>
    <w:rsid w:val="0060786B"/>
    <w:rsid w:val="006079DF"/>
    <w:rsid w:val="006103E2"/>
    <w:rsid w:val="00611B2D"/>
    <w:rsid w:val="006138DA"/>
    <w:rsid w:val="00614447"/>
    <w:rsid w:val="00615165"/>
    <w:rsid w:val="00615872"/>
    <w:rsid w:val="00615D76"/>
    <w:rsid w:val="00616B74"/>
    <w:rsid w:val="00617344"/>
    <w:rsid w:val="006204BA"/>
    <w:rsid w:val="00620E57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27DA5"/>
    <w:rsid w:val="00631412"/>
    <w:rsid w:val="006316A3"/>
    <w:rsid w:val="00631954"/>
    <w:rsid w:val="006322DA"/>
    <w:rsid w:val="006335AD"/>
    <w:rsid w:val="00634EC5"/>
    <w:rsid w:val="0063519F"/>
    <w:rsid w:val="0063536E"/>
    <w:rsid w:val="0063538B"/>
    <w:rsid w:val="006358B3"/>
    <w:rsid w:val="006367F1"/>
    <w:rsid w:val="00636C2C"/>
    <w:rsid w:val="00636CDF"/>
    <w:rsid w:val="00636DCC"/>
    <w:rsid w:val="0063734B"/>
    <w:rsid w:val="006379C9"/>
    <w:rsid w:val="00640E0A"/>
    <w:rsid w:val="00641314"/>
    <w:rsid w:val="00641388"/>
    <w:rsid w:val="00642613"/>
    <w:rsid w:val="0064275C"/>
    <w:rsid w:val="00642F86"/>
    <w:rsid w:val="00643237"/>
    <w:rsid w:val="00643C0C"/>
    <w:rsid w:val="00643C6C"/>
    <w:rsid w:val="00644175"/>
    <w:rsid w:val="00644B1D"/>
    <w:rsid w:val="00644C99"/>
    <w:rsid w:val="00644FE3"/>
    <w:rsid w:val="00644FEE"/>
    <w:rsid w:val="0064585D"/>
    <w:rsid w:val="00646D09"/>
    <w:rsid w:val="00647550"/>
    <w:rsid w:val="00650B30"/>
    <w:rsid w:val="00650D78"/>
    <w:rsid w:val="00651CC4"/>
    <w:rsid w:val="00651E09"/>
    <w:rsid w:val="00652119"/>
    <w:rsid w:val="006528E4"/>
    <w:rsid w:val="00652914"/>
    <w:rsid w:val="006531BA"/>
    <w:rsid w:val="00653F40"/>
    <w:rsid w:val="006543FF"/>
    <w:rsid w:val="00656ECF"/>
    <w:rsid w:val="00662729"/>
    <w:rsid w:val="00662E3B"/>
    <w:rsid w:val="0066444C"/>
    <w:rsid w:val="00664456"/>
    <w:rsid w:val="00664700"/>
    <w:rsid w:val="00665891"/>
    <w:rsid w:val="006674FC"/>
    <w:rsid w:val="00667AA6"/>
    <w:rsid w:val="00670762"/>
    <w:rsid w:val="00671DD7"/>
    <w:rsid w:val="00672843"/>
    <w:rsid w:val="00675E7B"/>
    <w:rsid w:val="006768A9"/>
    <w:rsid w:val="00680BD6"/>
    <w:rsid w:val="00680C16"/>
    <w:rsid w:val="00681480"/>
    <w:rsid w:val="00682D81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6FE5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0A69"/>
    <w:rsid w:val="006A1210"/>
    <w:rsid w:val="006A2275"/>
    <w:rsid w:val="006A31F5"/>
    <w:rsid w:val="006A3489"/>
    <w:rsid w:val="006A4FF6"/>
    <w:rsid w:val="006A53B8"/>
    <w:rsid w:val="006A6511"/>
    <w:rsid w:val="006A693D"/>
    <w:rsid w:val="006A77A4"/>
    <w:rsid w:val="006B0807"/>
    <w:rsid w:val="006B0AB8"/>
    <w:rsid w:val="006B0B85"/>
    <w:rsid w:val="006B0D1F"/>
    <w:rsid w:val="006B0E12"/>
    <w:rsid w:val="006B2398"/>
    <w:rsid w:val="006B2E27"/>
    <w:rsid w:val="006B3BBC"/>
    <w:rsid w:val="006B3E59"/>
    <w:rsid w:val="006B3EC3"/>
    <w:rsid w:val="006B41AB"/>
    <w:rsid w:val="006B42A2"/>
    <w:rsid w:val="006B63CA"/>
    <w:rsid w:val="006B65E4"/>
    <w:rsid w:val="006C114D"/>
    <w:rsid w:val="006C182D"/>
    <w:rsid w:val="006C1A44"/>
    <w:rsid w:val="006C215A"/>
    <w:rsid w:val="006C2523"/>
    <w:rsid w:val="006C25DF"/>
    <w:rsid w:val="006C4206"/>
    <w:rsid w:val="006C5752"/>
    <w:rsid w:val="006C5BA6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73A"/>
    <w:rsid w:val="006D5701"/>
    <w:rsid w:val="006D5B31"/>
    <w:rsid w:val="006D692A"/>
    <w:rsid w:val="006D6D4F"/>
    <w:rsid w:val="006D73C9"/>
    <w:rsid w:val="006D7EC7"/>
    <w:rsid w:val="006E005C"/>
    <w:rsid w:val="006E096C"/>
    <w:rsid w:val="006E1435"/>
    <w:rsid w:val="006E1CC7"/>
    <w:rsid w:val="006E2582"/>
    <w:rsid w:val="006E33CE"/>
    <w:rsid w:val="006E3C46"/>
    <w:rsid w:val="006E3F93"/>
    <w:rsid w:val="006E5358"/>
    <w:rsid w:val="006E5478"/>
    <w:rsid w:val="006E571D"/>
    <w:rsid w:val="006E5D72"/>
    <w:rsid w:val="006E5F5F"/>
    <w:rsid w:val="006E72BF"/>
    <w:rsid w:val="006F0118"/>
    <w:rsid w:val="006F02DD"/>
    <w:rsid w:val="006F04A3"/>
    <w:rsid w:val="006F0DB4"/>
    <w:rsid w:val="006F1403"/>
    <w:rsid w:val="006F1C2E"/>
    <w:rsid w:val="006F1D66"/>
    <w:rsid w:val="006F233F"/>
    <w:rsid w:val="006F276A"/>
    <w:rsid w:val="006F27A4"/>
    <w:rsid w:val="006F2A9C"/>
    <w:rsid w:val="006F4A20"/>
    <w:rsid w:val="006F6321"/>
    <w:rsid w:val="00700505"/>
    <w:rsid w:val="00700BF1"/>
    <w:rsid w:val="007029C3"/>
    <w:rsid w:val="00703747"/>
    <w:rsid w:val="0070379E"/>
    <w:rsid w:val="00703B64"/>
    <w:rsid w:val="00704FD6"/>
    <w:rsid w:val="00705541"/>
    <w:rsid w:val="007060F6"/>
    <w:rsid w:val="00707A39"/>
    <w:rsid w:val="00707FCD"/>
    <w:rsid w:val="0071155F"/>
    <w:rsid w:val="0071222C"/>
    <w:rsid w:val="00712465"/>
    <w:rsid w:val="00712ACD"/>
    <w:rsid w:val="00712C8D"/>
    <w:rsid w:val="007148B1"/>
    <w:rsid w:val="0071515A"/>
    <w:rsid w:val="00715B68"/>
    <w:rsid w:val="00715FFF"/>
    <w:rsid w:val="00717778"/>
    <w:rsid w:val="007178BE"/>
    <w:rsid w:val="00717EEF"/>
    <w:rsid w:val="00720219"/>
    <w:rsid w:val="007207B5"/>
    <w:rsid w:val="0072126E"/>
    <w:rsid w:val="00721B09"/>
    <w:rsid w:val="00721FCC"/>
    <w:rsid w:val="0072231F"/>
    <w:rsid w:val="00723006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316"/>
    <w:rsid w:val="0072660A"/>
    <w:rsid w:val="00726925"/>
    <w:rsid w:val="00730CFA"/>
    <w:rsid w:val="00732592"/>
    <w:rsid w:val="0073298C"/>
    <w:rsid w:val="00732A5E"/>
    <w:rsid w:val="00732C79"/>
    <w:rsid w:val="00733F48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0EF8"/>
    <w:rsid w:val="00741658"/>
    <w:rsid w:val="0074204A"/>
    <w:rsid w:val="00742AC8"/>
    <w:rsid w:val="007433DE"/>
    <w:rsid w:val="00743442"/>
    <w:rsid w:val="00745F46"/>
    <w:rsid w:val="00747042"/>
    <w:rsid w:val="007477B2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2AF"/>
    <w:rsid w:val="007605AC"/>
    <w:rsid w:val="007606DF"/>
    <w:rsid w:val="007608FA"/>
    <w:rsid w:val="00760F24"/>
    <w:rsid w:val="00761E7D"/>
    <w:rsid w:val="0076380D"/>
    <w:rsid w:val="00763864"/>
    <w:rsid w:val="00766019"/>
    <w:rsid w:val="007665DE"/>
    <w:rsid w:val="00766BE1"/>
    <w:rsid w:val="007677A8"/>
    <w:rsid w:val="007679E9"/>
    <w:rsid w:val="00767CC7"/>
    <w:rsid w:val="0077008F"/>
    <w:rsid w:val="0077175D"/>
    <w:rsid w:val="00771A15"/>
    <w:rsid w:val="00771D87"/>
    <w:rsid w:val="00772DBD"/>
    <w:rsid w:val="00774750"/>
    <w:rsid w:val="00775840"/>
    <w:rsid w:val="00776629"/>
    <w:rsid w:val="00777418"/>
    <w:rsid w:val="00777889"/>
    <w:rsid w:val="0078017C"/>
    <w:rsid w:val="007805AB"/>
    <w:rsid w:val="00781B5E"/>
    <w:rsid w:val="00781DAB"/>
    <w:rsid w:val="0078226D"/>
    <w:rsid w:val="00783BFC"/>
    <w:rsid w:val="007844F5"/>
    <w:rsid w:val="00784ECF"/>
    <w:rsid w:val="007866DF"/>
    <w:rsid w:val="00786BEF"/>
    <w:rsid w:val="00786C26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399"/>
    <w:rsid w:val="007949B2"/>
    <w:rsid w:val="00795832"/>
    <w:rsid w:val="00795B07"/>
    <w:rsid w:val="00796371"/>
    <w:rsid w:val="00796D20"/>
    <w:rsid w:val="00797365"/>
    <w:rsid w:val="0079785E"/>
    <w:rsid w:val="00797AD4"/>
    <w:rsid w:val="007A009A"/>
    <w:rsid w:val="007A0F7C"/>
    <w:rsid w:val="007A1E03"/>
    <w:rsid w:val="007A27EC"/>
    <w:rsid w:val="007A2969"/>
    <w:rsid w:val="007A2C30"/>
    <w:rsid w:val="007A2F15"/>
    <w:rsid w:val="007A3320"/>
    <w:rsid w:val="007A4690"/>
    <w:rsid w:val="007A53B6"/>
    <w:rsid w:val="007A57BD"/>
    <w:rsid w:val="007A67FB"/>
    <w:rsid w:val="007A6AC1"/>
    <w:rsid w:val="007A6E82"/>
    <w:rsid w:val="007A7ADE"/>
    <w:rsid w:val="007B01AF"/>
    <w:rsid w:val="007B04B3"/>
    <w:rsid w:val="007B0DFD"/>
    <w:rsid w:val="007B177E"/>
    <w:rsid w:val="007B7942"/>
    <w:rsid w:val="007C1491"/>
    <w:rsid w:val="007C1A54"/>
    <w:rsid w:val="007C324C"/>
    <w:rsid w:val="007C4780"/>
    <w:rsid w:val="007C53E7"/>
    <w:rsid w:val="007C5494"/>
    <w:rsid w:val="007C5EEC"/>
    <w:rsid w:val="007C67BB"/>
    <w:rsid w:val="007C6BD4"/>
    <w:rsid w:val="007C7785"/>
    <w:rsid w:val="007D090E"/>
    <w:rsid w:val="007D0C6C"/>
    <w:rsid w:val="007D0F97"/>
    <w:rsid w:val="007D1AA4"/>
    <w:rsid w:val="007D31F4"/>
    <w:rsid w:val="007D3636"/>
    <w:rsid w:val="007D3674"/>
    <w:rsid w:val="007D3CA2"/>
    <w:rsid w:val="007D41E9"/>
    <w:rsid w:val="007D49C3"/>
    <w:rsid w:val="007D4CD6"/>
    <w:rsid w:val="007D5BF7"/>
    <w:rsid w:val="007D6CDD"/>
    <w:rsid w:val="007E1DFA"/>
    <w:rsid w:val="007E23BE"/>
    <w:rsid w:val="007E2924"/>
    <w:rsid w:val="007E2FC1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74"/>
    <w:rsid w:val="007F133D"/>
    <w:rsid w:val="007F19BE"/>
    <w:rsid w:val="007F2F88"/>
    <w:rsid w:val="007F3514"/>
    <w:rsid w:val="007F3594"/>
    <w:rsid w:val="007F3C72"/>
    <w:rsid w:val="007F4062"/>
    <w:rsid w:val="007F41D7"/>
    <w:rsid w:val="007F47B3"/>
    <w:rsid w:val="007F4E3A"/>
    <w:rsid w:val="007F5050"/>
    <w:rsid w:val="007F669C"/>
    <w:rsid w:val="007F6B20"/>
    <w:rsid w:val="007F7788"/>
    <w:rsid w:val="007F7866"/>
    <w:rsid w:val="008001BB"/>
    <w:rsid w:val="00800337"/>
    <w:rsid w:val="008006A3"/>
    <w:rsid w:val="00804080"/>
    <w:rsid w:val="008047CA"/>
    <w:rsid w:val="00805A17"/>
    <w:rsid w:val="00805AD4"/>
    <w:rsid w:val="0080611D"/>
    <w:rsid w:val="00807191"/>
    <w:rsid w:val="00807969"/>
    <w:rsid w:val="00810E1A"/>
    <w:rsid w:val="00811E26"/>
    <w:rsid w:val="00811F5A"/>
    <w:rsid w:val="00812F3D"/>
    <w:rsid w:val="00813BEB"/>
    <w:rsid w:val="00813C47"/>
    <w:rsid w:val="00814901"/>
    <w:rsid w:val="00814C20"/>
    <w:rsid w:val="0081500F"/>
    <w:rsid w:val="00815181"/>
    <w:rsid w:val="008155D2"/>
    <w:rsid w:val="0081572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453"/>
    <w:rsid w:val="008221E8"/>
    <w:rsid w:val="008249C3"/>
    <w:rsid w:val="00826376"/>
    <w:rsid w:val="00827879"/>
    <w:rsid w:val="008278B1"/>
    <w:rsid w:val="00827E5F"/>
    <w:rsid w:val="00830367"/>
    <w:rsid w:val="008306EC"/>
    <w:rsid w:val="00830746"/>
    <w:rsid w:val="00830C8D"/>
    <w:rsid w:val="008318B7"/>
    <w:rsid w:val="008334C0"/>
    <w:rsid w:val="00834D94"/>
    <w:rsid w:val="008368A4"/>
    <w:rsid w:val="00836BA1"/>
    <w:rsid w:val="00836C4A"/>
    <w:rsid w:val="0084011C"/>
    <w:rsid w:val="00841794"/>
    <w:rsid w:val="00842673"/>
    <w:rsid w:val="008430F4"/>
    <w:rsid w:val="00843242"/>
    <w:rsid w:val="00844119"/>
    <w:rsid w:val="00844435"/>
    <w:rsid w:val="00846416"/>
    <w:rsid w:val="00846E07"/>
    <w:rsid w:val="008479D2"/>
    <w:rsid w:val="008503F5"/>
    <w:rsid w:val="00851788"/>
    <w:rsid w:val="008520C1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0B34"/>
    <w:rsid w:val="00860F5E"/>
    <w:rsid w:val="0086128F"/>
    <w:rsid w:val="00865A88"/>
    <w:rsid w:val="00865FB7"/>
    <w:rsid w:val="00867DBC"/>
    <w:rsid w:val="0087005A"/>
    <w:rsid w:val="008703FE"/>
    <w:rsid w:val="00870958"/>
    <w:rsid w:val="00870C96"/>
    <w:rsid w:val="00871C8E"/>
    <w:rsid w:val="00872940"/>
    <w:rsid w:val="00872D89"/>
    <w:rsid w:val="00872FEA"/>
    <w:rsid w:val="00873681"/>
    <w:rsid w:val="00873916"/>
    <w:rsid w:val="00874694"/>
    <w:rsid w:val="00875F5C"/>
    <w:rsid w:val="00876842"/>
    <w:rsid w:val="00881126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CA9"/>
    <w:rsid w:val="00884C74"/>
    <w:rsid w:val="00884CF1"/>
    <w:rsid w:val="0088508C"/>
    <w:rsid w:val="00885E79"/>
    <w:rsid w:val="0088626F"/>
    <w:rsid w:val="00886490"/>
    <w:rsid w:val="00887541"/>
    <w:rsid w:val="0088785F"/>
    <w:rsid w:val="00887B0D"/>
    <w:rsid w:val="008900C7"/>
    <w:rsid w:val="008901DD"/>
    <w:rsid w:val="00890B4E"/>
    <w:rsid w:val="00891251"/>
    <w:rsid w:val="00891A0C"/>
    <w:rsid w:val="00891E46"/>
    <w:rsid w:val="00892413"/>
    <w:rsid w:val="008931D2"/>
    <w:rsid w:val="008932D0"/>
    <w:rsid w:val="008933F9"/>
    <w:rsid w:val="00893ADC"/>
    <w:rsid w:val="00893C54"/>
    <w:rsid w:val="00893FC9"/>
    <w:rsid w:val="00895709"/>
    <w:rsid w:val="00895E6A"/>
    <w:rsid w:val="00896BFA"/>
    <w:rsid w:val="008979D0"/>
    <w:rsid w:val="008A0BEC"/>
    <w:rsid w:val="008A1882"/>
    <w:rsid w:val="008A24C4"/>
    <w:rsid w:val="008A331E"/>
    <w:rsid w:val="008A36AE"/>
    <w:rsid w:val="008A4C1D"/>
    <w:rsid w:val="008A4CBE"/>
    <w:rsid w:val="008A511A"/>
    <w:rsid w:val="008A647F"/>
    <w:rsid w:val="008A64C3"/>
    <w:rsid w:val="008A7B13"/>
    <w:rsid w:val="008B0764"/>
    <w:rsid w:val="008B0951"/>
    <w:rsid w:val="008B16CF"/>
    <w:rsid w:val="008B1B4D"/>
    <w:rsid w:val="008B3382"/>
    <w:rsid w:val="008B3745"/>
    <w:rsid w:val="008B4B75"/>
    <w:rsid w:val="008B4F5E"/>
    <w:rsid w:val="008B5500"/>
    <w:rsid w:val="008B6203"/>
    <w:rsid w:val="008B6FB0"/>
    <w:rsid w:val="008B718E"/>
    <w:rsid w:val="008B77F4"/>
    <w:rsid w:val="008B77FD"/>
    <w:rsid w:val="008C1264"/>
    <w:rsid w:val="008C15CF"/>
    <w:rsid w:val="008C2888"/>
    <w:rsid w:val="008C4259"/>
    <w:rsid w:val="008C4440"/>
    <w:rsid w:val="008C4A09"/>
    <w:rsid w:val="008C4EB1"/>
    <w:rsid w:val="008C4F39"/>
    <w:rsid w:val="008C5BAB"/>
    <w:rsid w:val="008C7183"/>
    <w:rsid w:val="008C7A1B"/>
    <w:rsid w:val="008D0026"/>
    <w:rsid w:val="008D1A9B"/>
    <w:rsid w:val="008D29A1"/>
    <w:rsid w:val="008D347B"/>
    <w:rsid w:val="008D35AA"/>
    <w:rsid w:val="008D38A0"/>
    <w:rsid w:val="008D3D92"/>
    <w:rsid w:val="008D4374"/>
    <w:rsid w:val="008D5679"/>
    <w:rsid w:val="008D575D"/>
    <w:rsid w:val="008D5C3A"/>
    <w:rsid w:val="008D6C9A"/>
    <w:rsid w:val="008D7663"/>
    <w:rsid w:val="008D78C7"/>
    <w:rsid w:val="008E0814"/>
    <w:rsid w:val="008E0993"/>
    <w:rsid w:val="008E0E34"/>
    <w:rsid w:val="008E1127"/>
    <w:rsid w:val="008E1324"/>
    <w:rsid w:val="008E19D0"/>
    <w:rsid w:val="008E21AF"/>
    <w:rsid w:val="008E2663"/>
    <w:rsid w:val="008E2A0A"/>
    <w:rsid w:val="008E3348"/>
    <w:rsid w:val="008E4687"/>
    <w:rsid w:val="008E494F"/>
    <w:rsid w:val="008E52E8"/>
    <w:rsid w:val="008E58A2"/>
    <w:rsid w:val="008E6414"/>
    <w:rsid w:val="008E686A"/>
    <w:rsid w:val="008E6FC7"/>
    <w:rsid w:val="008E7C16"/>
    <w:rsid w:val="008E7DA4"/>
    <w:rsid w:val="008F0208"/>
    <w:rsid w:val="008F13EB"/>
    <w:rsid w:val="008F206A"/>
    <w:rsid w:val="008F32A6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0F1"/>
    <w:rsid w:val="00907CF1"/>
    <w:rsid w:val="00912032"/>
    <w:rsid w:val="0091228A"/>
    <w:rsid w:val="00912A41"/>
    <w:rsid w:val="00912A52"/>
    <w:rsid w:val="009141E8"/>
    <w:rsid w:val="009146E9"/>
    <w:rsid w:val="00914714"/>
    <w:rsid w:val="00914F91"/>
    <w:rsid w:val="00915088"/>
    <w:rsid w:val="00915216"/>
    <w:rsid w:val="0092052F"/>
    <w:rsid w:val="00920C17"/>
    <w:rsid w:val="00920DF9"/>
    <w:rsid w:val="0092191A"/>
    <w:rsid w:val="0092340D"/>
    <w:rsid w:val="009247E5"/>
    <w:rsid w:val="009257A9"/>
    <w:rsid w:val="00925BDC"/>
    <w:rsid w:val="009268F4"/>
    <w:rsid w:val="0092720D"/>
    <w:rsid w:val="00927844"/>
    <w:rsid w:val="00932459"/>
    <w:rsid w:val="0093364A"/>
    <w:rsid w:val="00934350"/>
    <w:rsid w:val="00934A1B"/>
    <w:rsid w:val="00935472"/>
    <w:rsid w:val="00936F35"/>
    <w:rsid w:val="00937DD6"/>
    <w:rsid w:val="00940F21"/>
    <w:rsid w:val="00941358"/>
    <w:rsid w:val="0094191F"/>
    <w:rsid w:val="00941F14"/>
    <w:rsid w:val="00942779"/>
    <w:rsid w:val="00942B9A"/>
    <w:rsid w:val="009437D3"/>
    <w:rsid w:val="00943A44"/>
    <w:rsid w:val="009512FF"/>
    <w:rsid w:val="009520A4"/>
    <w:rsid w:val="0095306B"/>
    <w:rsid w:val="009541EE"/>
    <w:rsid w:val="00954225"/>
    <w:rsid w:val="00954243"/>
    <w:rsid w:val="00954E7D"/>
    <w:rsid w:val="009553D2"/>
    <w:rsid w:val="00955432"/>
    <w:rsid w:val="00955D78"/>
    <w:rsid w:val="009569DF"/>
    <w:rsid w:val="00957B25"/>
    <w:rsid w:val="00960708"/>
    <w:rsid w:val="009617B1"/>
    <w:rsid w:val="00962C81"/>
    <w:rsid w:val="009643CF"/>
    <w:rsid w:val="00965F3E"/>
    <w:rsid w:val="009668E8"/>
    <w:rsid w:val="00967136"/>
    <w:rsid w:val="00967166"/>
    <w:rsid w:val="0096776F"/>
    <w:rsid w:val="009701E2"/>
    <w:rsid w:val="00971292"/>
    <w:rsid w:val="009715F3"/>
    <w:rsid w:val="009727E2"/>
    <w:rsid w:val="00972C3D"/>
    <w:rsid w:val="0097391D"/>
    <w:rsid w:val="0097558C"/>
    <w:rsid w:val="009758CA"/>
    <w:rsid w:val="00975E07"/>
    <w:rsid w:val="00976701"/>
    <w:rsid w:val="009770B5"/>
    <w:rsid w:val="009774C3"/>
    <w:rsid w:val="00980ECD"/>
    <w:rsid w:val="009811E3"/>
    <w:rsid w:val="009818C1"/>
    <w:rsid w:val="009826A5"/>
    <w:rsid w:val="009826BD"/>
    <w:rsid w:val="0098380F"/>
    <w:rsid w:val="00984B3A"/>
    <w:rsid w:val="00985592"/>
    <w:rsid w:val="00985608"/>
    <w:rsid w:val="00986E49"/>
    <w:rsid w:val="00986E89"/>
    <w:rsid w:val="00987340"/>
    <w:rsid w:val="00987470"/>
    <w:rsid w:val="0098761B"/>
    <w:rsid w:val="00987CE3"/>
    <w:rsid w:val="00990B0D"/>
    <w:rsid w:val="009924EC"/>
    <w:rsid w:val="009928CD"/>
    <w:rsid w:val="00992918"/>
    <w:rsid w:val="009929A1"/>
    <w:rsid w:val="00992A3A"/>
    <w:rsid w:val="00992CE9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2BE4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3250"/>
    <w:rsid w:val="009B3DF2"/>
    <w:rsid w:val="009B5D34"/>
    <w:rsid w:val="009B7654"/>
    <w:rsid w:val="009C0F89"/>
    <w:rsid w:val="009C1AF1"/>
    <w:rsid w:val="009C2265"/>
    <w:rsid w:val="009C2AFB"/>
    <w:rsid w:val="009C39DC"/>
    <w:rsid w:val="009C421E"/>
    <w:rsid w:val="009C43B3"/>
    <w:rsid w:val="009C4CC1"/>
    <w:rsid w:val="009C4E4A"/>
    <w:rsid w:val="009C4FA5"/>
    <w:rsid w:val="009C58BF"/>
    <w:rsid w:val="009C6F5A"/>
    <w:rsid w:val="009C7042"/>
    <w:rsid w:val="009C7051"/>
    <w:rsid w:val="009D0150"/>
    <w:rsid w:val="009D10C4"/>
    <w:rsid w:val="009D17AF"/>
    <w:rsid w:val="009D386E"/>
    <w:rsid w:val="009D5EA4"/>
    <w:rsid w:val="009D6D4F"/>
    <w:rsid w:val="009E0189"/>
    <w:rsid w:val="009E07CC"/>
    <w:rsid w:val="009E13BC"/>
    <w:rsid w:val="009E145B"/>
    <w:rsid w:val="009E394B"/>
    <w:rsid w:val="009E718D"/>
    <w:rsid w:val="009E7D40"/>
    <w:rsid w:val="009E7E97"/>
    <w:rsid w:val="009F0A08"/>
    <w:rsid w:val="009F16D7"/>
    <w:rsid w:val="009F2736"/>
    <w:rsid w:val="009F2814"/>
    <w:rsid w:val="009F2B44"/>
    <w:rsid w:val="009F2E10"/>
    <w:rsid w:val="009F3C25"/>
    <w:rsid w:val="009F44FC"/>
    <w:rsid w:val="009F5570"/>
    <w:rsid w:val="009F5FFD"/>
    <w:rsid w:val="009F693E"/>
    <w:rsid w:val="009F6EC1"/>
    <w:rsid w:val="009F79B5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07E8"/>
    <w:rsid w:val="00A125FD"/>
    <w:rsid w:val="00A12B82"/>
    <w:rsid w:val="00A1305D"/>
    <w:rsid w:val="00A149EA"/>
    <w:rsid w:val="00A150B8"/>
    <w:rsid w:val="00A1566F"/>
    <w:rsid w:val="00A16482"/>
    <w:rsid w:val="00A16766"/>
    <w:rsid w:val="00A16B26"/>
    <w:rsid w:val="00A16FEA"/>
    <w:rsid w:val="00A17049"/>
    <w:rsid w:val="00A17D99"/>
    <w:rsid w:val="00A21219"/>
    <w:rsid w:val="00A22029"/>
    <w:rsid w:val="00A252B1"/>
    <w:rsid w:val="00A26326"/>
    <w:rsid w:val="00A26AA6"/>
    <w:rsid w:val="00A26ACF"/>
    <w:rsid w:val="00A30B42"/>
    <w:rsid w:val="00A3378E"/>
    <w:rsid w:val="00A33FCC"/>
    <w:rsid w:val="00A3589B"/>
    <w:rsid w:val="00A36092"/>
    <w:rsid w:val="00A36C10"/>
    <w:rsid w:val="00A37194"/>
    <w:rsid w:val="00A37575"/>
    <w:rsid w:val="00A3762D"/>
    <w:rsid w:val="00A37C42"/>
    <w:rsid w:val="00A37DE6"/>
    <w:rsid w:val="00A40D51"/>
    <w:rsid w:val="00A40F0C"/>
    <w:rsid w:val="00A4117D"/>
    <w:rsid w:val="00A414E8"/>
    <w:rsid w:val="00A4150A"/>
    <w:rsid w:val="00A428B5"/>
    <w:rsid w:val="00A43409"/>
    <w:rsid w:val="00A44186"/>
    <w:rsid w:val="00A45879"/>
    <w:rsid w:val="00A45FD4"/>
    <w:rsid w:val="00A47042"/>
    <w:rsid w:val="00A50001"/>
    <w:rsid w:val="00A5040A"/>
    <w:rsid w:val="00A50EFE"/>
    <w:rsid w:val="00A511AE"/>
    <w:rsid w:val="00A517BA"/>
    <w:rsid w:val="00A52C41"/>
    <w:rsid w:val="00A55098"/>
    <w:rsid w:val="00A55B1F"/>
    <w:rsid w:val="00A567D8"/>
    <w:rsid w:val="00A575F9"/>
    <w:rsid w:val="00A57FBC"/>
    <w:rsid w:val="00A60531"/>
    <w:rsid w:val="00A626BA"/>
    <w:rsid w:val="00A62C91"/>
    <w:rsid w:val="00A6447C"/>
    <w:rsid w:val="00A64F17"/>
    <w:rsid w:val="00A71211"/>
    <w:rsid w:val="00A718F1"/>
    <w:rsid w:val="00A72A5B"/>
    <w:rsid w:val="00A72FA8"/>
    <w:rsid w:val="00A73D1A"/>
    <w:rsid w:val="00A73F21"/>
    <w:rsid w:val="00A73F80"/>
    <w:rsid w:val="00A74FF4"/>
    <w:rsid w:val="00A76001"/>
    <w:rsid w:val="00A7604C"/>
    <w:rsid w:val="00A76E65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0FE"/>
    <w:rsid w:val="00A9054C"/>
    <w:rsid w:val="00A907BF"/>
    <w:rsid w:val="00A90F0A"/>
    <w:rsid w:val="00A912E8"/>
    <w:rsid w:val="00A926AC"/>
    <w:rsid w:val="00A931CE"/>
    <w:rsid w:val="00A9466F"/>
    <w:rsid w:val="00A948BF"/>
    <w:rsid w:val="00A96430"/>
    <w:rsid w:val="00A971C4"/>
    <w:rsid w:val="00A979B6"/>
    <w:rsid w:val="00AA0D6F"/>
    <w:rsid w:val="00AA22F9"/>
    <w:rsid w:val="00AA357A"/>
    <w:rsid w:val="00AA418F"/>
    <w:rsid w:val="00AA433E"/>
    <w:rsid w:val="00AA46C9"/>
    <w:rsid w:val="00AA47F8"/>
    <w:rsid w:val="00AA5AA9"/>
    <w:rsid w:val="00AA6067"/>
    <w:rsid w:val="00AA7D72"/>
    <w:rsid w:val="00AB03AB"/>
    <w:rsid w:val="00AB0B39"/>
    <w:rsid w:val="00AB1371"/>
    <w:rsid w:val="00AB1E9C"/>
    <w:rsid w:val="00AB292C"/>
    <w:rsid w:val="00AB371C"/>
    <w:rsid w:val="00AB4937"/>
    <w:rsid w:val="00AB4E41"/>
    <w:rsid w:val="00AB53BE"/>
    <w:rsid w:val="00AB5CB9"/>
    <w:rsid w:val="00AB5F05"/>
    <w:rsid w:val="00AB7FDD"/>
    <w:rsid w:val="00AC2287"/>
    <w:rsid w:val="00AC2387"/>
    <w:rsid w:val="00AC2C3C"/>
    <w:rsid w:val="00AC3422"/>
    <w:rsid w:val="00AC36CB"/>
    <w:rsid w:val="00AC3D1F"/>
    <w:rsid w:val="00AC3EBC"/>
    <w:rsid w:val="00AC6402"/>
    <w:rsid w:val="00AC6BDC"/>
    <w:rsid w:val="00AD114D"/>
    <w:rsid w:val="00AD1B7D"/>
    <w:rsid w:val="00AD2A00"/>
    <w:rsid w:val="00AD47BB"/>
    <w:rsid w:val="00AD4CB6"/>
    <w:rsid w:val="00AD5D93"/>
    <w:rsid w:val="00AD62E4"/>
    <w:rsid w:val="00AD7BCE"/>
    <w:rsid w:val="00AD7D5A"/>
    <w:rsid w:val="00AD7EF0"/>
    <w:rsid w:val="00AE0AFC"/>
    <w:rsid w:val="00AE2347"/>
    <w:rsid w:val="00AE2D74"/>
    <w:rsid w:val="00AE5AA9"/>
    <w:rsid w:val="00AF20A5"/>
    <w:rsid w:val="00AF36BF"/>
    <w:rsid w:val="00AF46CD"/>
    <w:rsid w:val="00AF5D99"/>
    <w:rsid w:val="00AF6083"/>
    <w:rsid w:val="00AF76E7"/>
    <w:rsid w:val="00AF780A"/>
    <w:rsid w:val="00AF7B2B"/>
    <w:rsid w:val="00B00EA7"/>
    <w:rsid w:val="00B0125B"/>
    <w:rsid w:val="00B014E5"/>
    <w:rsid w:val="00B01EB7"/>
    <w:rsid w:val="00B02C57"/>
    <w:rsid w:val="00B02CA2"/>
    <w:rsid w:val="00B02DF9"/>
    <w:rsid w:val="00B02E8A"/>
    <w:rsid w:val="00B064EA"/>
    <w:rsid w:val="00B06C16"/>
    <w:rsid w:val="00B0773C"/>
    <w:rsid w:val="00B0787C"/>
    <w:rsid w:val="00B10146"/>
    <w:rsid w:val="00B10D04"/>
    <w:rsid w:val="00B11E78"/>
    <w:rsid w:val="00B121D6"/>
    <w:rsid w:val="00B121ED"/>
    <w:rsid w:val="00B1345D"/>
    <w:rsid w:val="00B13580"/>
    <w:rsid w:val="00B1373E"/>
    <w:rsid w:val="00B14BA6"/>
    <w:rsid w:val="00B15699"/>
    <w:rsid w:val="00B15BD3"/>
    <w:rsid w:val="00B16081"/>
    <w:rsid w:val="00B16637"/>
    <w:rsid w:val="00B17394"/>
    <w:rsid w:val="00B178FD"/>
    <w:rsid w:val="00B17BBC"/>
    <w:rsid w:val="00B20366"/>
    <w:rsid w:val="00B20367"/>
    <w:rsid w:val="00B20528"/>
    <w:rsid w:val="00B20ED5"/>
    <w:rsid w:val="00B211B3"/>
    <w:rsid w:val="00B21363"/>
    <w:rsid w:val="00B24F3E"/>
    <w:rsid w:val="00B24F80"/>
    <w:rsid w:val="00B264B7"/>
    <w:rsid w:val="00B265AC"/>
    <w:rsid w:val="00B30EAB"/>
    <w:rsid w:val="00B3111E"/>
    <w:rsid w:val="00B31964"/>
    <w:rsid w:val="00B31E60"/>
    <w:rsid w:val="00B32615"/>
    <w:rsid w:val="00B3285A"/>
    <w:rsid w:val="00B333F4"/>
    <w:rsid w:val="00B335AE"/>
    <w:rsid w:val="00B34825"/>
    <w:rsid w:val="00B34D7A"/>
    <w:rsid w:val="00B34DF0"/>
    <w:rsid w:val="00B35B2D"/>
    <w:rsid w:val="00B35F9C"/>
    <w:rsid w:val="00B3649E"/>
    <w:rsid w:val="00B36627"/>
    <w:rsid w:val="00B36ED5"/>
    <w:rsid w:val="00B37EB9"/>
    <w:rsid w:val="00B40B46"/>
    <w:rsid w:val="00B4152C"/>
    <w:rsid w:val="00B41A68"/>
    <w:rsid w:val="00B43186"/>
    <w:rsid w:val="00B43ABB"/>
    <w:rsid w:val="00B43BF9"/>
    <w:rsid w:val="00B44BD9"/>
    <w:rsid w:val="00B46539"/>
    <w:rsid w:val="00B469EE"/>
    <w:rsid w:val="00B4717E"/>
    <w:rsid w:val="00B47BD2"/>
    <w:rsid w:val="00B532EB"/>
    <w:rsid w:val="00B535E7"/>
    <w:rsid w:val="00B53D8F"/>
    <w:rsid w:val="00B56254"/>
    <w:rsid w:val="00B562AD"/>
    <w:rsid w:val="00B57E0E"/>
    <w:rsid w:val="00B57EA0"/>
    <w:rsid w:val="00B60CFF"/>
    <w:rsid w:val="00B6405F"/>
    <w:rsid w:val="00B64260"/>
    <w:rsid w:val="00B64A21"/>
    <w:rsid w:val="00B66B66"/>
    <w:rsid w:val="00B67020"/>
    <w:rsid w:val="00B67131"/>
    <w:rsid w:val="00B67C5C"/>
    <w:rsid w:val="00B70DB7"/>
    <w:rsid w:val="00B710CD"/>
    <w:rsid w:val="00B719F7"/>
    <w:rsid w:val="00B71DC1"/>
    <w:rsid w:val="00B71FA4"/>
    <w:rsid w:val="00B72C62"/>
    <w:rsid w:val="00B73012"/>
    <w:rsid w:val="00B73132"/>
    <w:rsid w:val="00B73547"/>
    <w:rsid w:val="00B735AD"/>
    <w:rsid w:val="00B736BF"/>
    <w:rsid w:val="00B736FB"/>
    <w:rsid w:val="00B74502"/>
    <w:rsid w:val="00B748BE"/>
    <w:rsid w:val="00B74D92"/>
    <w:rsid w:val="00B76073"/>
    <w:rsid w:val="00B803BE"/>
    <w:rsid w:val="00B80467"/>
    <w:rsid w:val="00B8139E"/>
    <w:rsid w:val="00B8141E"/>
    <w:rsid w:val="00B82589"/>
    <w:rsid w:val="00B82977"/>
    <w:rsid w:val="00B835F1"/>
    <w:rsid w:val="00B836F1"/>
    <w:rsid w:val="00B842CA"/>
    <w:rsid w:val="00B84EAD"/>
    <w:rsid w:val="00B85C0E"/>
    <w:rsid w:val="00B868C5"/>
    <w:rsid w:val="00B86FEF"/>
    <w:rsid w:val="00B87107"/>
    <w:rsid w:val="00B90122"/>
    <w:rsid w:val="00B901B0"/>
    <w:rsid w:val="00B908DC"/>
    <w:rsid w:val="00B9129D"/>
    <w:rsid w:val="00B917E6"/>
    <w:rsid w:val="00B91B2F"/>
    <w:rsid w:val="00B92B4A"/>
    <w:rsid w:val="00B93234"/>
    <w:rsid w:val="00B937D2"/>
    <w:rsid w:val="00B939FD"/>
    <w:rsid w:val="00B948A4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58B9"/>
    <w:rsid w:val="00BA5F1E"/>
    <w:rsid w:val="00BA6855"/>
    <w:rsid w:val="00BA6E59"/>
    <w:rsid w:val="00BA6F27"/>
    <w:rsid w:val="00BA72F0"/>
    <w:rsid w:val="00BB0952"/>
    <w:rsid w:val="00BB0FCA"/>
    <w:rsid w:val="00BB14A8"/>
    <w:rsid w:val="00BB204C"/>
    <w:rsid w:val="00BB328F"/>
    <w:rsid w:val="00BB3733"/>
    <w:rsid w:val="00BB41B7"/>
    <w:rsid w:val="00BB453C"/>
    <w:rsid w:val="00BB587E"/>
    <w:rsid w:val="00BB77B1"/>
    <w:rsid w:val="00BB7A2A"/>
    <w:rsid w:val="00BB7AD2"/>
    <w:rsid w:val="00BC35F3"/>
    <w:rsid w:val="00BC4121"/>
    <w:rsid w:val="00BC43C5"/>
    <w:rsid w:val="00BC4AD0"/>
    <w:rsid w:val="00BC51D6"/>
    <w:rsid w:val="00BC54FA"/>
    <w:rsid w:val="00BC5985"/>
    <w:rsid w:val="00BC5D04"/>
    <w:rsid w:val="00BC6EEA"/>
    <w:rsid w:val="00BC77A4"/>
    <w:rsid w:val="00BD1D2C"/>
    <w:rsid w:val="00BD31CC"/>
    <w:rsid w:val="00BD3475"/>
    <w:rsid w:val="00BD4439"/>
    <w:rsid w:val="00BD4F77"/>
    <w:rsid w:val="00BD6410"/>
    <w:rsid w:val="00BD69E6"/>
    <w:rsid w:val="00BD72AD"/>
    <w:rsid w:val="00BD7E85"/>
    <w:rsid w:val="00BE1148"/>
    <w:rsid w:val="00BE2F6E"/>
    <w:rsid w:val="00BE418C"/>
    <w:rsid w:val="00BE5844"/>
    <w:rsid w:val="00BE5ACE"/>
    <w:rsid w:val="00BE5E1F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73B5"/>
    <w:rsid w:val="00C0031A"/>
    <w:rsid w:val="00C01DDF"/>
    <w:rsid w:val="00C01DE1"/>
    <w:rsid w:val="00C02552"/>
    <w:rsid w:val="00C028A3"/>
    <w:rsid w:val="00C02F53"/>
    <w:rsid w:val="00C0445D"/>
    <w:rsid w:val="00C04926"/>
    <w:rsid w:val="00C057F6"/>
    <w:rsid w:val="00C05E15"/>
    <w:rsid w:val="00C05E77"/>
    <w:rsid w:val="00C05E8E"/>
    <w:rsid w:val="00C06704"/>
    <w:rsid w:val="00C0718C"/>
    <w:rsid w:val="00C07843"/>
    <w:rsid w:val="00C07D09"/>
    <w:rsid w:val="00C07D54"/>
    <w:rsid w:val="00C10255"/>
    <w:rsid w:val="00C11020"/>
    <w:rsid w:val="00C112D5"/>
    <w:rsid w:val="00C11A37"/>
    <w:rsid w:val="00C121B8"/>
    <w:rsid w:val="00C14265"/>
    <w:rsid w:val="00C14611"/>
    <w:rsid w:val="00C155AB"/>
    <w:rsid w:val="00C16073"/>
    <w:rsid w:val="00C1777E"/>
    <w:rsid w:val="00C17A4D"/>
    <w:rsid w:val="00C17BAF"/>
    <w:rsid w:val="00C20186"/>
    <w:rsid w:val="00C20708"/>
    <w:rsid w:val="00C2082C"/>
    <w:rsid w:val="00C2106D"/>
    <w:rsid w:val="00C22271"/>
    <w:rsid w:val="00C22A5E"/>
    <w:rsid w:val="00C26345"/>
    <w:rsid w:val="00C26E26"/>
    <w:rsid w:val="00C26E41"/>
    <w:rsid w:val="00C27992"/>
    <w:rsid w:val="00C303E1"/>
    <w:rsid w:val="00C30BBA"/>
    <w:rsid w:val="00C30E3F"/>
    <w:rsid w:val="00C30F9A"/>
    <w:rsid w:val="00C3129D"/>
    <w:rsid w:val="00C31B7F"/>
    <w:rsid w:val="00C336D6"/>
    <w:rsid w:val="00C338DC"/>
    <w:rsid w:val="00C34BFF"/>
    <w:rsid w:val="00C35B94"/>
    <w:rsid w:val="00C360D1"/>
    <w:rsid w:val="00C37D1C"/>
    <w:rsid w:val="00C408CC"/>
    <w:rsid w:val="00C41B8A"/>
    <w:rsid w:val="00C41F11"/>
    <w:rsid w:val="00C4229F"/>
    <w:rsid w:val="00C45213"/>
    <w:rsid w:val="00C4566B"/>
    <w:rsid w:val="00C45684"/>
    <w:rsid w:val="00C45D37"/>
    <w:rsid w:val="00C472F3"/>
    <w:rsid w:val="00C47874"/>
    <w:rsid w:val="00C47BB6"/>
    <w:rsid w:val="00C47DAA"/>
    <w:rsid w:val="00C50F8E"/>
    <w:rsid w:val="00C517A1"/>
    <w:rsid w:val="00C51E9B"/>
    <w:rsid w:val="00C51F5D"/>
    <w:rsid w:val="00C52051"/>
    <w:rsid w:val="00C52834"/>
    <w:rsid w:val="00C53098"/>
    <w:rsid w:val="00C5373A"/>
    <w:rsid w:val="00C53BBF"/>
    <w:rsid w:val="00C54001"/>
    <w:rsid w:val="00C54A4A"/>
    <w:rsid w:val="00C54CEA"/>
    <w:rsid w:val="00C5540F"/>
    <w:rsid w:val="00C559E9"/>
    <w:rsid w:val="00C564E6"/>
    <w:rsid w:val="00C576BE"/>
    <w:rsid w:val="00C62041"/>
    <w:rsid w:val="00C62755"/>
    <w:rsid w:val="00C63669"/>
    <w:rsid w:val="00C63F53"/>
    <w:rsid w:val="00C64682"/>
    <w:rsid w:val="00C65182"/>
    <w:rsid w:val="00C653DB"/>
    <w:rsid w:val="00C65D98"/>
    <w:rsid w:val="00C661FF"/>
    <w:rsid w:val="00C668E6"/>
    <w:rsid w:val="00C6695D"/>
    <w:rsid w:val="00C669C1"/>
    <w:rsid w:val="00C67248"/>
    <w:rsid w:val="00C67CBF"/>
    <w:rsid w:val="00C70033"/>
    <w:rsid w:val="00C7070D"/>
    <w:rsid w:val="00C71A0F"/>
    <w:rsid w:val="00C72289"/>
    <w:rsid w:val="00C74621"/>
    <w:rsid w:val="00C7676B"/>
    <w:rsid w:val="00C778A5"/>
    <w:rsid w:val="00C77E2D"/>
    <w:rsid w:val="00C80FEB"/>
    <w:rsid w:val="00C81093"/>
    <w:rsid w:val="00C815EA"/>
    <w:rsid w:val="00C81923"/>
    <w:rsid w:val="00C8240F"/>
    <w:rsid w:val="00C83CCC"/>
    <w:rsid w:val="00C86478"/>
    <w:rsid w:val="00C86D3F"/>
    <w:rsid w:val="00C91782"/>
    <w:rsid w:val="00C92FBF"/>
    <w:rsid w:val="00C947A7"/>
    <w:rsid w:val="00C94A1E"/>
    <w:rsid w:val="00C94D27"/>
    <w:rsid w:val="00C9542B"/>
    <w:rsid w:val="00C9545D"/>
    <w:rsid w:val="00C95638"/>
    <w:rsid w:val="00C95639"/>
    <w:rsid w:val="00C967C4"/>
    <w:rsid w:val="00C9790D"/>
    <w:rsid w:val="00C97A63"/>
    <w:rsid w:val="00CA0675"/>
    <w:rsid w:val="00CA2D2A"/>
    <w:rsid w:val="00CA3F1E"/>
    <w:rsid w:val="00CA447D"/>
    <w:rsid w:val="00CA4C14"/>
    <w:rsid w:val="00CA56AC"/>
    <w:rsid w:val="00CA5E0C"/>
    <w:rsid w:val="00CA5E8F"/>
    <w:rsid w:val="00CA6409"/>
    <w:rsid w:val="00CB0956"/>
    <w:rsid w:val="00CB13B3"/>
    <w:rsid w:val="00CB15CD"/>
    <w:rsid w:val="00CB1C42"/>
    <w:rsid w:val="00CB3988"/>
    <w:rsid w:val="00CB4BF2"/>
    <w:rsid w:val="00CB5271"/>
    <w:rsid w:val="00CB5839"/>
    <w:rsid w:val="00CB5DAA"/>
    <w:rsid w:val="00CB66F2"/>
    <w:rsid w:val="00CB6940"/>
    <w:rsid w:val="00CB70DE"/>
    <w:rsid w:val="00CB791A"/>
    <w:rsid w:val="00CC0193"/>
    <w:rsid w:val="00CC13D1"/>
    <w:rsid w:val="00CC2CF1"/>
    <w:rsid w:val="00CC4136"/>
    <w:rsid w:val="00CC46FB"/>
    <w:rsid w:val="00CC4B3E"/>
    <w:rsid w:val="00CC4D6B"/>
    <w:rsid w:val="00CC5755"/>
    <w:rsid w:val="00CC57D2"/>
    <w:rsid w:val="00CC6D22"/>
    <w:rsid w:val="00CC6F12"/>
    <w:rsid w:val="00CC7005"/>
    <w:rsid w:val="00CC715D"/>
    <w:rsid w:val="00CC79A1"/>
    <w:rsid w:val="00CC7D2F"/>
    <w:rsid w:val="00CD0E9C"/>
    <w:rsid w:val="00CD0ED9"/>
    <w:rsid w:val="00CD0FFD"/>
    <w:rsid w:val="00CD15ED"/>
    <w:rsid w:val="00CD22DA"/>
    <w:rsid w:val="00CD2D16"/>
    <w:rsid w:val="00CD2D93"/>
    <w:rsid w:val="00CD3C0B"/>
    <w:rsid w:val="00CD40D1"/>
    <w:rsid w:val="00CD5212"/>
    <w:rsid w:val="00CD5B13"/>
    <w:rsid w:val="00CD64F8"/>
    <w:rsid w:val="00CD6923"/>
    <w:rsid w:val="00CD74BF"/>
    <w:rsid w:val="00CE153C"/>
    <w:rsid w:val="00CE1CF6"/>
    <w:rsid w:val="00CE1F0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15C"/>
    <w:rsid w:val="00CF0789"/>
    <w:rsid w:val="00CF1181"/>
    <w:rsid w:val="00CF2857"/>
    <w:rsid w:val="00CF2C7C"/>
    <w:rsid w:val="00CF3AF4"/>
    <w:rsid w:val="00CF47F1"/>
    <w:rsid w:val="00CF6883"/>
    <w:rsid w:val="00CF6AF8"/>
    <w:rsid w:val="00CF7766"/>
    <w:rsid w:val="00CF7C70"/>
    <w:rsid w:val="00D001C1"/>
    <w:rsid w:val="00D0060B"/>
    <w:rsid w:val="00D008F8"/>
    <w:rsid w:val="00D01000"/>
    <w:rsid w:val="00D0221E"/>
    <w:rsid w:val="00D0259C"/>
    <w:rsid w:val="00D026CB"/>
    <w:rsid w:val="00D02CB7"/>
    <w:rsid w:val="00D0317F"/>
    <w:rsid w:val="00D03E73"/>
    <w:rsid w:val="00D04DFC"/>
    <w:rsid w:val="00D05196"/>
    <w:rsid w:val="00D074AC"/>
    <w:rsid w:val="00D078FE"/>
    <w:rsid w:val="00D07AFE"/>
    <w:rsid w:val="00D10E06"/>
    <w:rsid w:val="00D115D0"/>
    <w:rsid w:val="00D121F4"/>
    <w:rsid w:val="00D124FD"/>
    <w:rsid w:val="00D12D10"/>
    <w:rsid w:val="00D12D4A"/>
    <w:rsid w:val="00D15E3E"/>
    <w:rsid w:val="00D16143"/>
    <w:rsid w:val="00D16DDB"/>
    <w:rsid w:val="00D17949"/>
    <w:rsid w:val="00D17C9A"/>
    <w:rsid w:val="00D20092"/>
    <w:rsid w:val="00D20ADD"/>
    <w:rsid w:val="00D20DC4"/>
    <w:rsid w:val="00D21DBF"/>
    <w:rsid w:val="00D23CE8"/>
    <w:rsid w:val="00D23EFD"/>
    <w:rsid w:val="00D249D8"/>
    <w:rsid w:val="00D24CBC"/>
    <w:rsid w:val="00D2500D"/>
    <w:rsid w:val="00D27E03"/>
    <w:rsid w:val="00D30ACC"/>
    <w:rsid w:val="00D319A8"/>
    <w:rsid w:val="00D32084"/>
    <w:rsid w:val="00D32551"/>
    <w:rsid w:val="00D32F4D"/>
    <w:rsid w:val="00D3319E"/>
    <w:rsid w:val="00D33E04"/>
    <w:rsid w:val="00D358EE"/>
    <w:rsid w:val="00D35966"/>
    <w:rsid w:val="00D36A8F"/>
    <w:rsid w:val="00D36E68"/>
    <w:rsid w:val="00D36F2A"/>
    <w:rsid w:val="00D3701E"/>
    <w:rsid w:val="00D37ACA"/>
    <w:rsid w:val="00D40055"/>
    <w:rsid w:val="00D40224"/>
    <w:rsid w:val="00D4078F"/>
    <w:rsid w:val="00D41268"/>
    <w:rsid w:val="00D41EC6"/>
    <w:rsid w:val="00D43778"/>
    <w:rsid w:val="00D43949"/>
    <w:rsid w:val="00D43AC1"/>
    <w:rsid w:val="00D44CBF"/>
    <w:rsid w:val="00D455D5"/>
    <w:rsid w:val="00D4566C"/>
    <w:rsid w:val="00D45AD2"/>
    <w:rsid w:val="00D4611A"/>
    <w:rsid w:val="00D46806"/>
    <w:rsid w:val="00D46974"/>
    <w:rsid w:val="00D46BB4"/>
    <w:rsid w:val="00D501AF"/>
    <w:rsid w:val="00D501C1"/>
    <w:rsid w:val="00D50325"/>
    <w:rsid w:val="00D503F6"/>
    <w:rsid w:val="00D5085C"/>
    <w:rsid w:val="00D50FEB"/>
    <w:rsid w:val="00D51322"/>
    <w:rsid w:val="00D5166A"/>
    <w:rsid w:val="00D52163"/>
    <w:rsid w:val="00D52889"/>
    <w:rsid w:val="00D5405B"/>
    <w:rsid w:val="00D55C6F"/>
    <w:rsid w:val="00D560E8"/>
    <w:rsid w:val="00D6096A"/>
    <w:rsid w:val="00D60E7D"/>
    <w:rsid w:val="00D60EB0"/>
    <w:rsid w:val="00D61095"/>
    <w:rsid w:val="00D63E61"/>
    <w:rsid w:val="00D64031"/>
    <w:rsid w:val="00D64079"/>
    <w:rsid w:val="00D641A4"/>
    <w:rsid w:val="00D64781"/>
    <w:rsid w:val="00D6479B"/>
    <w:rsid w:val="00D6614C"/>
    <w:rsid w:val="00D6662B"/>
    <w:rsid w:val="00D67DC3"/>
    <w:rsid w:val="00D67ED8"/>
    <w:rsid w:val="00D67FD6"/>
    <w:rsid w:val="00D7002F"/>
    <w:rsid w:val="00D70733"/>
    <w:rsid w:val="00D71C7F"/>
    <w:rsid w:val="00D74512"/>
    <w:rsid w:val="00D7590A"/>
    <w:rsid w:val="00D761CD"/>
    <w:rsid w:val="00D76839"/>
    <w:rsid w:val="00D80029"/>
    <w:rsid w:val="00D8076D"/>
    <w:rsid w:val="00D812CE"/>
    <w:rsid w:val="00D83805"/>
    <w:rsid w:val="00D83AF8"/>
    <w:rsid w:val="00D8431D"/>
    <w:rsid w:val="00D847F4"/>
    <w:rsid w:val="00D85B83"/>
    <w:rsid w:val="00D85DF5"/>
    <w:rsid w:val="00D867C5"/>
    <w:rsid w:val="00D871A7"/>
    <w:rsid w:val="00D8765C"/>
    <w:rsid w:val="00D87D4E"/>
    <w:rsid w:val="00D87EAE"/>
    <w:rsid w:val="00D901E9"/>
    <w:rsid w:val="00D9077E"/>
    <w:rsid w:val="00D90C7A"/>
    <w:rsid w:val="00D90E4B"/>
    <w:rsid w:val="00D90F7E"/>
    <w:rsid w:val="00D93015"/>
    <w:rsid w:val="00D9302E"/>
    <w:rsid w:val="00D931DF"/>
    <w:rsid w:val="00D953CB"/>
    <w:rsid w:val="00D9566E"/>
    <w:rsid w:val="00D9600A"/>
    <w:rsid w:val="00D9632E"/>
    <w:rsid w:val="00D97320"/>
    <w:rsid w:val="00D973E1"/>
    <w:rsid w:val="00D97403"/>
    <w:rsid w:val="00D974BC"/>
    <w:rsid w:val="00D97531"/>
    <w:rsid w:val="00DA03C5"/>
    <w:rsid w:val="00DA04B5"/>
    <w:rsid w:val="00DA055A"/>
    <w:rsid w:val="00DA23E9"/>
    <w:rsid w:val="00DA27E2"/>
    <w:rsid w:val="00DA2FB2"/>
    <w:rsid w:val="00DA36EF"/>
    <w:rsid w:val="00DA43E3"/>
    <w:rsid w:val="00DA450A"/>
    <w:rsid w:val="00DA4DE8"/>
    <w:rsid w:val="00DA7F45"/>
    <w:rsid w:val="00DB0954"/>
    <w:rsid w:val="00DB0E2D"/>
    <w:rsid w:val="00DB0F2B"/>
    <w:rsid w:val="00DB24C8"/>
    <w:rsid w:val="00DB24DA"/>
    <w:rsid w:val="00DB3217"/>
    <w:rsid w:val="00DB352B"/>
    <w:rsid w:val="00DB3A18"/>
    <w:rsid w:val="00DB4432"/>
    <w:rsid w:val="00DB495F"/>
    <w:rsid w:val="00DB59AF"/>
    <w:rsid w:val="00DB5F30"/>
    <w:rsid w:val="00DB6314"/>
    <w:rsid w:val="00DB6552"/>
    <w:rsid w:val="00DB6E61"/>
    <w:rsid w:val="00DB71A9"/>
    <w:rsid w:val="00DB797B"/>
    <w:rsid w:val="00DC08A1"/>
    <w:rsid w:val="00DC14AC"/>
    <w:rsid w:val="00DC2585"/>
    <w:rsid w:val="00DC3AB0"/>
    <w:rsid w:val="00DC44AC"/>
    <w:rsid w:val="00DC5B67"/>
    <w:rsid w:val="00DC676C"/>
    <w:rsid w:val="00DC7DD4"/>
    <w:rsid w:val="00DD0DEA"/>
    <w:rsid w:val="00DD1ABE"/>
    <w:rsid w:val="00DD1C58"/>
    <w:rsid w:val="00DD2D90"/>
    <w:rsid w:val="00DD2E8C"/>
    <w:rsid w:val="00DD304E"/>
    <w:rsid w:val="00DD41FC"/>
    <w:rsid w:val="00DD4BA2"/>
    <w:rsid w:val="00DD5BED"/>
    <w:rsid w:val="00DD6830"/>
    <w:rsid w:val="00DD6AA8"/>
    <w:rsid w:val="00DD6B06"/>
    <w:rsid w:val="00DD7705"/>
    <w:rsid w:val="00DE0B4F"/>
    <w:rsid w:val="00DE13AB"/>
    <w:rsid w:val="00DE15EE"/>
    <w:rsid w:val="00DE16D5"/>
    <w:rsid w:val="00DE3A28"/>
    <w:rsid w:val="00DE65D2"/>
    <w:rsid w:val="00DE69A5"/>
    <w:rsid w:val="00DE6D22"/>
    <w:rsid w:val="00DE77DF"/>
    <w:rsid w:val="00DF000C"/>
    <w:rsid w:val="00DF06DA"/>
    <w:rsid w:val="00DF086C"/>
    <w:rsid w:val="00DF17C8"/>
    <w:rsid w:val="00DF1830"/>
    <w:rsid w:val="00DF1A17"/>
    <w:rsid w:val="00DF2705"/>
    <w:rsid w:val="00DF3577"/>
    <w:rsid w:val="00DF3A09"/>
    <w:rsid w:val="00DF470F"/>
    <w:rsid w:val="00DF4BD5"/>
    <w:rsid w:val="00DF511C"/>
    <w:rsid w:val="00DF52C5"/>
    <w:rsid w:val="00DF77D5"/>
    <w:rsid w:val="00DF78B9"/>
    <w:rsid w:val="00DF7AD3"/>
    <w:rsid w:val="00DF7CC7"/>
    <w:rsid w:val="00DF7CF2"/>
    <w:rsid w:val="00E004AE"/>
    <w:rsid w:val="00E02FF3"/>
    <w:rsid w:val="00E03CDF"/>
    <w:rsid w:val="00E045A3"/>
    <w:rsid w:val="00E04CE5"/>
    <w:rsid w:val="00E05A05"/>
    <w:rsid w:val="00E05ADF"/>
    <w:rsid w:val="00E07A11"/>
    <w:rsid w:val="00E11CBF"/>
    <w:rsid w:val="00E125F0"/>
    <w:rsid w:val="00E13C10"/>
    <w:rsid w:val="00E13CD9"/>
    <w:rsid w:val="00E1435D"/>
    <w:rsid w:val="00E1446D"/>
    <w:rsid w:val="00E15C8A"/>
    <w:rsid w:val="00E15D44"/>
    <w:rsid w:val="00E15E5D"/>
    <w:rsid w:val="00E16170"/>
    <w:rsid w:val="00E1651C"/>
    <w:rsid w:val="00E165A9"/>
    <w:rsid w:val="00E16AA9"/>
    <w:rsid w:val="00E22333"/>
    <w:rsid w:val="00E22D7C"/>
    <w:rsid w:val="00E2339A"/>
    <w:rsid w:val="00E23C5D"/>
    <w:rsid w:val="00E23DC7"/>
    <w:rsid w:val="00E24A1C"/>
    <w:rsid w:val="00E24B9D"/>
    <w:rsid w:val="00E254E8"/>
    <w:rsid w:val="00E258D8"/>
    <w:rsid w:val="00E2680C"/>
    <w:rsid w:val="00E27658"/>
    <w:rsid w:val="00E277D6"/>
    <w:rsid w:val="00E27896"/>
    <w:rsid w:val="00E27CEB"/>
    <w:rsid w:val="00E27FFA"/>
    <w:rsid w:val="00E30686"/>
    <w:rsid w:val="00E31F05"/>
    <w:rsid w:val="00E325D6"/>
    <w:rsid w:val="00E338AE"/>
    <w:rsid w:val="00E3396F"/>
    <w:rsid w:val="00E33FF2"/>
    <w:rsid w:val="00E351A9"/>
    <w:rsid w:val="00E35AF9"/>
    <w:rsid w:val="00E36257"/>
    <w:rsid w:val="00E3774B"/>
    <w:rsid w:val="00E37ED7"/>
    <w:rsid w:val="00E404A8"/>
    <w:rsid w:val="00E4148C"/>
    <w:rsid w:val="00E42202"/>
    <w:rsid w:val="00E42808"/>
    <w:rsid w:val="00E43F0A"/>
    <w:rsid w:val="00E451DF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29EC"/>
    <w:rsid w:val="00E53A7E"/>
    <w:rsid w:val="00E54B62"/>
    <w:rsid w:val="00E604D5"/>
    <w:rsid w:val="00E61157"/>
    <w:rsid w:val="00E616CC"/>
    <w:rsid w:val="00E61E99"/>
    <w:rsid w:val="00E620F4"/>
    <w:rsid w:val="00E62388"/>
    <w:rsid w:val="00E626C1"/>
    <w:rsid w:val="00E64558"/>
    <w:rsid w:val="00E64BF8"/>
    <w:rsid w:val="00E65A0A"/>
    <w:rsid w:val="00E66499"/>
    <w:rsid w:val="00E66576"/>
    <w:rsid w:val="00E66E3E"/>
    <w:rsid w:val="00E67609"/>
    <w:rsid w:val="00E67D0E"/>
    <w:rsid w:val="00E67E44"/>
    <w:rsid w:val="00E704F2"/>
    <w:rsid w:val="00E70595"/>
    <w:rsid w:val="00E70625"/>
    <w:rsid w:val="00E7068C"/>
    <w:rsid w:val="00E712C8"/>
    <w:rsid w:val="00E71862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C5"/>
    <w:rsid w:val="00E774D6"/>
    <w:rsid w:val="00E778ED"/>
    <w:rsid w:val="00E8005C"/>
    <w:rsid w:val="00E80EB8"/>
    <w:rsid w:val="00E80F29"/>
    <w:rsid w:val="00E81298"/>
    <w:rsid w:val="00E8207D"/>
    <w:rsid w:val="00E8255E"/>
    <w:rsid w:val="00E82BDA"/>
    <w:rsid w:val="00E82E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32"/>
    <w:rsid w:val="00E95E71"/>
    <w:rsid w:val="00E962B5"/>
    <w:rsid w:val="00E96AC2"/>
    <w:rsid w:val="00E96E34"/>
    <w:rsid w:val="00E9745A"/>
    <w:rsid w:val="00E97AAE"/>
    <w:rsid w:val="00EA016C"/>
    <w:rsid w:val="00EA10C2"/>
    <w:rsid w:val="00EA11F2"/>
    <w:rsid w:val="00EA1241"/>
    <w:rsid w:val="00EA2341"/>
    <w:rsid w:val="00EA2B2B"/>
    <w:rsid w:val="00EA2DAC"/>
    <w:rsid w:val="00EA2F1A"/>
    <w:rsid w:val="00EA3AE1"/>
    <w:rsid w:val="00EA3CCC"/>
    <w:rsid w:val="00EA40B7"/>
    <w:rsid w:val="00EA4857"/>
    <w:rsid w:val="00EA51AA"/>
    <w:rsid w:val="00EA661B"/>
    <w:rsid w:val="00EA6B07"/>
    <w:rsid w:val="00EB0EC8"/>
    <w:rsid w:val="00EB20A6"/>
    <w:rsid w:val="00EB2214"/>
    <w:rsid w:val="00EB2464"/>
    <w:rsid w:val="00EB30BC"/>
    <w:rsid w:val="00EB4075"/>
    <w:rsid w:val="00EB5B87"/>
    <w:rsid w:val="00EB5D40"/>
    <w:rsid w:val="00EB687F"/>
    <w:rsid w:val="00EB737F"/>
    <w:rsid w:val="00EB7540"/>
    <w:rsid w:val="00EB7F2C"/>
    <w:rsid w:val="00EC0FB7"/>
    <w:rsid w:val="00EC1087"/>
    <w:rsid w:val="00EC1645"/>
    <w:rsid w:val="00EC20D8"/>
    <w:rsid w:val="00EC2605"/>
    <w:rsid w:val="00EC33F2"/>
    <w:rsid w:val="00EC3A3F"/>
    <w:rsid w:val="00EC4014"/>
    <w:rsid w:val="00EC54D3"/>
    <w:rsid w:val="00EC5916"/>
    <w:rsid w:val="00EC5D15"/>
    <w:rsid w:val="00EC6A9F"/>
    <w:rsid w:val="00EC7B31"/>
    <w:rsid w:val="00ED0CF1"/>
    <w:rsid w:val="00ED2128"/>
    <w:rsid w:val="00ED325E"/>
    <w:rsid w:val="00ED43EC"/>
    <w:rsid w:val="00ED4991"/>
    <w:rsid w:val="00ED49D6"/>
    <w:rsid w:val="00ED4E3B"/>
    <w:rsid w:val="00ED5E90"/>
    <w:rsid w:val="00ED6800"/>
    <w:rsid w:val="00ED6AA9"/>
    <w:rsid w:val="00ED6E1B"/>
    <w:rsid w:val="00ED737D"/>
    <w:rsid w:val="00ED7E91"/>
    <w:rsid w:val="00EE004A"/>
    <w:rsid w:val="00EE0F38"/>
    <w:rsid w:val="00EE2847"/>
    <w:rsid w:val="00EE301C"/>
    <w:rsid w:val="00EE31B4"/>
    <w:rsid w:val="00EE3225"/>
    <w:rsid w:val="00EE4778"/>
    <w:rsid w:val="00EE5227"/>
    <w:rsid w:val="00EE527C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436A"/>
    <w:rsid w:val="00EF5926"/>
    <w:rsid w:val="00EF5C56"/>
    <w:rsid w:val="00EF5E1A"/>
    <w:rsid w:val="00EF63CB"/>
    <w:rsid w:val="00EF688A"/>
    <w:rsid w:val="00F00B12"/>
    <w:rsid w:val="00F01BB2"/>
    <w:rsid w:val="00F04634"/>
    <w:rsid w:val="00F04E28"/>
    <w:rsid w:val="00F07753"/>
    <w:rsid w:val="00F07A77"/>
    <w:rsid w:val="00F07C0C"/>
    <w:rsid w:val="00F10A42"/>
    <w:rsid w:val="00F10C2E"/>
    <w:rsid w:val="00F10EC0"/>
    <w:rsid w:val="00F11372"/>
    <w:rsid w:val="00F114EE"/>
    <w:rsid w:val="00F123F9"/>
    <w:rsid w:val="00F133E8"/>
    <w:rsid w:val="00F1383C"/>
    <w:rsid w:val="00F141D7"/>
    <w:rsid w:val="00F1462C"/>
    <w:rsid w:val="00F14743"/>
    <w:rsid w:val="00F1497E"/>
    <w:rsid w:val="00F15261"/>
    <w:rsid w:val="00F156A6"/>
    <w:rsid w:val="00F16A22"/>
    <w:rsid w:val="00F17554"/>
    <w:rsid w:val="00F17E48"/>
    <w:rsid w:val="00F17F43"/>
    <w:rsid w:val="00F20148"/>
    <w:rsid w:val="00F20B5F"/>
    <w:rsid w:val="00F2153F"/>
    <w:rsid w:val="00F2190A"/>
    <w:rsid w:val="00F2196B"/>
    <w:rsid w:val="00F21A41"/>
    <w:rsid w:val="00F232FD"/>
    <w:rsid w:val="00F2386B"/>
    <w:rsid w:val="00F2392F"/>
    <w:rsid w:val="00F24B92"/>
    <w:rsid w:val="00F2554A"/>
    <w:rsid w:val="00F2558E"/>
    <w:rsid w:val="00F25647"/>
    <w:rsid w:val="00F25DA1"/>
    <w:rsid w:val="00F25F39"/>
    <w:rsid w:val="00F300BA"/>
    <w:rsid w:val="00F308C1"/>
    <w:rsid w:val="00F31E38"/>
    <w:rsid w:val="00F31E82"/>
    <w:rsid w:val="00F324D8"/>
    <w:rsid w:val="00F3358C"/>
    <w:rsid w:val="00F35110"/>
    <w:rsid w:val="00F35954"/>
    <w:rsid w:val="00F35E7E"/>
    <w:rsid w:val="00F41345"/>
    <w:rsid w:val="00F41636"/>
    <w:rsid w:val="00F41A21"/>
    <w:rsid w:val="00F4251E"/>
    <w:rsid w:val="00F42ACC"/>
    <w:rsid w:val="00F430C4"/>
    <w:rsid w:val="00F43312"/>
    <w:rsid w:val="00F44625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0D86"/>
    <w:rsid w:val="00F61277"/>
    <w:rsid w:val="00F614BC"/>
    <w:rsid w:val="00F6205C"/>
    <w:rsid w:val="00F622A2"/>
    <w:rsid w:val="00F623DD"/>
    <w:rsid w:val="00F633C4"/>
    <w:rsid w:val="00F6375B"/>
    <w:rsid w:val="00F639D1"/>
    <w:rsid w:val="00F651BF"/>
    <w:rsid w:val="00F65F87"/>
    <w:rsid w:val="00F6620F"/>
    <w:rsid w:val="00F66F32"/>
    <w:rsid w:val="00F6733B"/>
    <w:rsid w:val="00F700DF"/>
    <w:rsid w:val="00F70399"/>
    <w:rsid w:val="00F70782"/>
    <w:rsid w:val="00F709C2"/>
    <w:rsid w:val="00F71183"/>
    <w:rsid w:val="00F713E8"/>
    <w:rsid w:val="00F71B8F"/>
    <w:rsid w:val="00F71CC7"/>
    <w:rsid w:val="00F72171"/>
    <w:rsid w:val="00F72853"/>
    <w:rsid w:val="00F72E9F"/>
    <w:rsid w:val="00F73925"/>
    <w:rsid w:val="00F73BB6"/>
    <w:rsid w:val="00F74810"/>
    <w:rsid w:val="00F754BC"/>
    <w:rsid w:val="00F75851"/>
    <w:rsid w:val="00F765F5"/>
    <w:rsid w:val="00F77D2A"/>
    <w:rsid w:val="00F807A7"/>
    <w:rsid w:val="00F807EA"/>
    <w:rsid w:val="00F80AA0"/>
    <w:rsid w:val="00F8156B"/>
    <w:rsid w:val="00F8192D"/>
    <w:rsid w:val="00F834BF"/>
    <w:rsid w:val="00F83835"/>
    <w:rsid w:val="00F85BD4"/>
    <w:rsid w:val="00F85C48"/>
    <w:rsid w:val="00F85EED"/>
    <w:rsid w:val="00F86510"/>
    <w:rsid w:val="00F86E7F"/>
    <w:rsid w:val="00F879BC"/>
    <w:rsid w:val="00F87B48"/>
    <w:rsid w:val="00F912C3"/>
    <w:rsid w:val="00F917AE"/>
    <w:rsid w:val="00F91DD3"/>
    <w:rsid w:val="00F92215"/>
    <w:rsid w:val="00F92619"/>
    <w:rsid w:val="00F93531"/>
    <w:rsid w:val="00F9360B"/>
    <w:rsid w:val="00F940C9"/>
    <w:rsid w:val="00F9458E"/>
    <w:rsid w:val="00F947E7"/>
    <w:rsid w:val="00F95CE5"/>
    <w:rsid w:val="00F95DBE"/>
    <w:rsid w:val="00F968B0"/>
    <w:rsid w:val="00F96AE2"/>
    <w:rsid w:val="00F96F3B"/>
    <w:rsid w:val="00F97887"/>
    <w:rsid w:val="00F97B4E"/>
    <w:rsid w:val="00F97EEB"/>
    <w:rsid w:val="00F97FE2"/>
    <w:rsid w:val="00FA0B1E"/>
    <w:rsid w:val="00FA1353"/>
    <w:rsid w:val="00FA1F1C"/>
    <w:rsid w:val="00FA2DAE"/>
    <w:rsid w:val="00FA332E"/>
    <w:rsid w:val="00FA4E44"/>
    <w:rsid w:val="00FA5407"/>
    <w:rsid w:val="00FA5A14"/>
    <w:rsid w:val="00FA6986"/>
    <w:rsid w:val="00FB1D74"/>
    <w:rsid w:val="00FB2B84"/>
    <w:rsid w:val="00FB3C6C"/>
    <w:rsid w:val="00FB465A"/>
    <w:rsid w:val="00FB4C74"/>
    <w:rsid w:val="00FB4CC9"/>
    <w:rsid w:val="00FB69F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1C66"/>
    <w:rsid w:val="00FD206F"/>
    <w:rsid w:val="00FD2F49"/>
    <w:rsid w:val="00FD323D"/>
    <w:rsid w:val="00FD3D64"/>
    <w:rsid w:val="00FD3EDD"/>
    <w:rsid w:val="00FD48E0"/>
    <w:rsid w:val="00FD542B"/>
    <w:rsid w:val="00FD58CC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0243"/>
    <w:rsid w:val="00FF158B"/>
    <w:rsid w:val="00FF161D"/>
    <w:rsid w:val="00FF2300"/>
    <w:rsid w:val="00FF4D6D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C70D315"/>
  <w15:docId w15:val="{258B81A6-5E64-47AA-B8C3-F445C544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475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9668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rsid w:val="009668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rsid w:val="009668E8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rsid w:val="009668E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rsid w:val="009668E8"/>
    <w:pPr>
      <w:spacing w:after="180"/>
      <w:ind w:left="851" w:hanging="284"/>
    </w:pPr>
  </w:style>
  <w:style w:type="paragraph" w:customStyle="1" w:styleId="B3">
    <w:name w:val="B3"/>
    <w:basedOn w:val="30"/>
    <w:rsid w:val="009668E8"/>
    <w:pPr>
      <w:spacing w:after="180"/>
      <w:ind w:left="1135" w:hanging="284"/>
    </w:pPr>
  </w:style>
  <w:style w:type="paragraph" w:customStyle="1" w:styleId="B5">
    <w:name w:val="B5"/>
    <w:basedOn w:val="50"/>
    <w:rsid w:val="009668E8"/>
    <w:pPr>
      <w:spacing w:after="180"/>
      <w:ind w:left="1702" w:hanging="284"/>
    </w:pPr>
  </w:style>
  <w:style w:type="character" w:customStyle="1" w:styleId="B1Char1">
    <w:name w:val="B1 Char1"/>
    <w:link w:val="B1"/>
    <w:rsid w:val="009668E8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9668E8"/>
    <w:pPr>
      <w:ind w:left="284"/>
    </w:pPr>
    <w:rPr>
      <w:lang w:eastAsia="ja-JP"/>
    </w:rPr>
  </w:style>
  <w:style w:type="paragraph" w:styleId="a5">
    <w:name w:val="List"/>
    <w:basedOn w:val="a"/>
    <w:rsid w:val="009668E8"/>
    <w:pPr>
      <w:ind w:left="283" w:hanging="283"/>
    </w:pPr>
  </w:style>
  <w:style w:type="paragraph" w:styleId="20">
    <w:name w:val="List 2"/>
    <w:basedOn w:val="a"/>
    <w:rsid w:val="009668E8"/>
    <w:pPr>
      <w:ind w:left="566" w:hanging="283"/>
    </w:pPr>
  </w:style>
  <w:style w:type="paragraph" w:styleId="30">
    <w:name w:val="List 3"/>
    <w:basedOn w:val="a"/>
    <w:rsid w:val="009668E8"/>
    <w:pPr>
      <w:ind w:left="849" w:hanging="283"/>
    </w:pPr>
  </w:style>
  <w:style w:type="paragraph" w:styleId="50">
    <w:name w:val="List 5"/>
    <w:basedOn w:val="a"/>
    <w:rsid w:val="009668E8"/>
    <w:pPr>
      <w:ind w:left="1415" w:hanging="283"/>
    </w:pPr>
  </w:style>
  <w:style w:type="paragraph" w:customStyle="1" w:styleId="NO">
    <w:name w:val="NO"/>
    <w:basedOn w:val="a"/>
    <w:link w:val="NOChar"/>
    <w:qFormat/>
    <w:rsid w:val="009668E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qFormat/>
    <w:rsid w:val="009668E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9668E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9668E8"/>
    <w:pPr>
      <w:ind w:left="709" w:hanging="709"/>
    </w:pPr>
    <w:rPr>
      <w:lang w:eastAsia="ja-JP"/>
    </w:rPr>
  </w:style>
  <w:style w:type="paragraph" w:styleId="a6">
    <w:name w:val="footer"/>
    <w:basedOn w:val="a"/>
    <w:rsid w:val="009668E8"/>
    <w:pPr>
      <w:tabs>
        <w:tab w:val="center" w:pos="4320"/>
        <w:tab w:val="right" w:pos="8640"/>
      </w:tabs>
    </w:pPr>
  </w:style>
  <w:style w:type="character" w:styleId="a7">
    <w:name w:val="page number"/>
    <w:basedOn w:val="a0"/>
    <w:rsid w:val="009668E8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qFormat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qFormat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basedOn w:val="a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3">
    <w:name w:val="Document Map"/>
    <w:basedOn w:val="a"/>
    <w:link w:val="af4"/>
    <w:rsid w:val="00113454"/>
    <w:rPr>
      <w:rFonts w:ascii="宋体" w:eastAsia="宋体"/>
      <w:sz w:val="18"/>
      <w:szCs w:val="18"/>
    </w:rPr>
  </w:style>
  <w:style w:type="character" w:customStyle="1" w:styleId="af4">
    <w:name w:val="文档结构图 字符"/>
    <w:link w:val="af3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5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6">
    <w:name w:val="Plain Text"/>
    <w:basedOn w:val="a"/>
    <w:link w:val="af7"/>
    <w:uiPriority w:val="99"/>
    <w:unhideWhenUsed/>
    <w:rsid w:val="001554E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7">
    <w:name w:val="纯文本 字符"/>
    <w:link w:val="af6"/>
    <w:uiPriority w:val="99"/>
    <w:rsid w:val="001554ED"/>
    <w:rPr>
      <w:rFonts w:ascii="Calibri" w:eastAsia="Calibri" w:hAnsi="Calibri" w:cs="Times New Roman"/>
      <w:sz w:val="22"/>
      <w:szCs w:val="21"/>
      <w:lang w:val="en-GB" w:eastAsia="en-US"/>
    </w:rPr>
  </w:style>
  <w:style w:type="paragraph" w:customStyle="1" w:styleId="00BodyText">
    <w:name w:val="00 BodyText"/>
    <w:basedOn w:val="a"/>
    <w:qFormat/>
    <w:rsid w:val="00884CF1"/>
    <w:pPr>
      <w:suppressAutoHyphens/>
      <w:overflowPunct/>
      <w:autoSpaceDE/>
      <w:autoSpaceDN/>
      <w:adjustRightInd/>
      <w:spacing w:after="220" w:line="276" w:lineRule="auto"/>
      <w:textAlignment w:val="auto"/>
    </w:pPr>
    <w:rPr>
      <w:rFonts w:eastAsia="Calibri"/>
      <w:sz w:val="22"/>
      <w:szCs w:val="22"/>
      <w:lang w:val="en-US" w:eastAsia="zh-CN"/>
    </w:rPr>
  </w:style>
  <w:style w:type="paragraph" w:styleId="af8">
    <w:name w:val="Revision"/>
    <w:hidden/>
    <w:uiPriority w:val="99"/>
    <w:semiHidden/>
    <w:rsid w:val="001B6580"/>
    <w:rPr>
      <w:rFonts w:ascii="Arial" w:eastAsia="MS Mincho" w:hAnsi="Arial"/>
      <w:lang w:val="en-GB" w:eastAsia="en-US"/>
    </w:rPr>
  </w:style>
  <w:style w:type="paragraph" w:customStyle="1" w:styleId="ZT">
    <w:name w:val="ZT"/>
    <w:rsid w:val="004D3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character" w:customStyle="1" w:styleId="B2Char">
    <w:name w:val="B2 Char"/>
    <w:link w:val="B2"/>
    <w:rsid w:val="00517482"/>
    <w:rPr>
      <w:rFonts w:ascii="Arial" w:eastAsia="MS Mincho" w:hAnsi="Arial"/>
      <w:lang w:val="en-GB" w:eastAsia="en-US"/>
    </w:rPr>
  </w:style>
  <w:style w:type="character" w:customStyle="1" w:styleId="TFChar">
    <w:name w:val="TF Char"/>
    <w:qFormat/>
    <w:rsid w:val="000121CD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C947A7"/>
    <w:rPr>
      <w:rFonts w:ascii="Arial" w:eastAsia="MS Mincho" w:hAnsi="Arial"/>
      <w:lang w:val="en-GB" w:eastAsia="en-US"/>
    </w:rPr>
  </w:style>
  <w:style w:type="paragraph" w:customStyle="1" w:styleId="10">
    <w:name w:val="正文1"/>
    <w:rsid w:val="00E626C1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1">
    <w:name w:val="列表段落1"/>
    <w:basedOn w:val="a"/>
    <w:rsid w:val="00E626C1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6D87B-A61F-4ED5-AD64-7B71C4292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4689</TotalTime>
  <Pages>3</Pages>
  <Words>974</Words>
  <Characters>5553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413</cp:revision>
  <dcterms:created xsi:type="dcterms:W3CDTF">2021-01-11T15:53:00Z</dcterms:created>
  <dcterms:modified xsi:type="dcterms:W3CDTF">2022-02-11T06:21:00Z</dcterms:modified>
</cp:coreProperties>
</file>